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ru-RU"/>
        </w:rPr>
      </w:pPr>
      <w:r w:rsidRPr="00162843">
        <w:rPr>
          <w:rFonts w:ascii="Times New Roman" w:hAnsi="Times New Roman"/>
          <w:szCs w:val="24"/>
          <w:lang w:val="sr-Cyrl-CS"/>
        </w:rPr>
        <w:t>РЕПУБЛИКА СРБИЈА</w:t>
      </w:r>
    </w:p>
    <w:p w:rsidR="00B502CF" w:rsidRPr="00162843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НАРОДНА СКУПШТИНА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Одбор за </w:t>
      </w:r>
      <w:r w:rsidRPr="00162843">
        <w:rPr>
          <w:rFonts w:ascii="Times New Roman" w:hAnsi="Times New Roman"/>
          <w:szCs w:val="24"/>
          <w:lang w:val="sr-Cyrl-RS"/>
        </w:rPr>
        <w:t xml:space="preserve">правосуђе, државну </w:t>
      </w:r>
    </w:p>
    <w:p w:rsidR="00B502CF" w:rsidRPr="00162843" w:rsidRDefault="00FA4FB9" w:rsidP="00B502CF">
      <w:pPr>
        <w:rPr>
          <w:rFonts w:ascii="Times New Roman" w:hAnsi="Times New Roman"/>
          <w:szCs w:val="24"/>
        </w:rPr>
      </w:pPr>
      <w:r w:rsidRPr="00162843">
        <w:rPr>
          <w:rFonts w:ascii="Times New Roman" w:hAnsi="Times New Roman"/>
          <w:szCs w:val="24"/>
          <w:lang w:val="sr-Cyrl-RS"/>
        </w:rPr>
        <w:t>управу и локалну самоуправ</w:t>
      </w:r>
      <w:r w:rsidR="00B502CF" w:rsidRPr="00162843">
        <w:rPr>
          <w:rFonts w:ascii="Times New Roman" w:hAnsi="Times New Roman"/>
          <w:szCs w:val="24"/>
          <w:lang w:val="sr-Cyrl-RS"/>
        </w:rPr>
        <w:t>у</w:t>
      </w:r>
    </w:p>
    <w:p w:rsidR="00755548" w:rsidRPr="00755548" w:rsidRDefault="00755548" w:rsidP="00755548">
      <w:pPr>
        <w:rPr>
          <w:rFonts w:ascii="Times New Roman" w:hAnsi="Times New Roman"/>
          <w:szCs w:val="24"/>
          <w:lang w:val="sr-Cyrl-RS"/>
        </w:rPr>
      </w:pPr>
      <w:r w:rsidRPr="00755548">
        <w:rPr>
          <w:rFonts w:ascii="Times New Roman" w:hAnsi="Times New Roman"/>
          <w:szCs w:val="24"/>
          <w:lang w:val="sr-Cyrl-CS"/>
        </w:rPr>
        <w:t>0</w:t>
      </w:r>
      <w:r w:rsidRPr="00755548">
        <w:rPr>
          <w:rFonts w:ascii="Times New Roman" w:hAnsi="Times New Roman"/>
          <w:szCs w:val="24"/>
        </w:rPr>
        <w:t>7</w:t>
      </w:r>
      <w:r w:rsidRPr="00755548">
        <w:rPr>
          <w:rFonts w:ascii="Times New Roman" w:hAnsi="Times New Roman"/>
          <w:szCs w:val="24"/>
          <w:lang w:val="sr-Cyrl-CS"/>
        </w:rPr>
        <w:t xml:space="preserve"> Број:</w:t>
      </w:r>
      <w:r w:rsidRPr="00755548">
        <w:rPr>
          <w:rFonts w:ascii="Times New Roman" w:hAnsi="Times New Roman"/>
          <w:szCs w:val="24"/>
        </w:rPr>
        <w:t xml:space="preserve"> </w:t>
      </w:r>
      <w:r w:rsidRPr="00755548">
        <w:rPr>
          <w:rFonts w:ascii="Times New Roman" w:hAnsi="Times New Roman"/>
          <w:szCs w:val="24"/>
          <w:lang w:val="sr-Cyrl-RS"/>
        </w:rPr>
        <w:t>06-2</w:t>
      </w:r>
      <w:r w:rsidRPr="00755548">
        <w:rPr>
          <w:rFonts w:ascii="Times New Roman" w:hAnsi="Times New Roman"/>
          <w:szCs w:val="24"/>
        </w:rPr>
        <w:t>/209-</w:t>
      </w:r>
      <w:r w:rsidRPr="00755548">
        <w:rPr>
          <w:rFonts w:ascii="Times New Roman" w:hAnsi="Times New Roman"/>
          <w:szCs w:val="24"/>
          <w:lang w:val="sr-Cyrl-RS"/>
        </w:rPr>
        <w:t>25</w:t>
      </w:r>
    </w:p>
    <w:p w:rsidR="00B502CF" w:rsidRPr="00162843" w:rsidRDefault="00755548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>2. децембар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162843">
        <w:rPr>
          <w:rFonts w:ascii="Times New Roman" w:hAnsi="Times New Roman"/>
          <w:szCs w:val="24"/>
          <w:lang w:val="sr-Cyrl-CS"/>
        </w:rPr>
        <w:t>. године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Б е о г р а д</w:t>
      </w:r>
    </w:p>
    <w:p w:rsidR="003D1853" w:rsidRPr="00162843" w:rsidRDefault="003D1853" w:rsidP="00B502CF">
      <w:pPr>
        <w:rPr>
          <w:rFonts w:ascii="Times New Roman" w:hAnsi="Times New Roman"/>
          <w:szCs w:val="24"/>
        </w:rPr>
      </w:pPr>
    </w:p>
    <w:p w:rsidR="00B502CF" w:rsidRPr="00162843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162843">
        <w:rPr>
          <w:rFonts w:ascii="Times New Roman" w:hAnsi="Times New Roman"/>
          <w:b/>
          <w:szCs w:val="24"/>
          <w:lang w:val="sr-Cyrl-CS"/>
        </w:rPr>
        <w:t>З А П И С Н И К</w:t>
      </w:r>
    </w:p>
    <w:p w:rsidR="00B502CF" w:rsidRPr="00162843" w:rsidRDefault="00755548" w:rsidP="00B502C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ДЕВЕТЕ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СЕДНИЦЕ ОДБОРА ЗА ПРАВОСУЂЕ, ДРЖАВНУ УПРАВУ </w:t>
      </w:r>
    </w:p>
    <w:p w:rsidR="00B502CF" w:rsidRPr="00162843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162843">
        <w:rPr>
          <w:rFonts w:ascii="Times New Roman" w:hAnsi="Times New Roman"/>
          <w:b/>
          <w:szCs w:val="24"/>
          <w:lang w:val="sr-Cyrl-CS"/>
        </w:rPr>
        <w:t>И ЛОКАЛНУ САМОУПРАВУ</w:t>
      </w:r>
      <w:r w:rsidRPr="00162843">
        <w:rPr>
          <w:rFonts w:ascii="Times New Roman" w:hAnsi="Times New Roman"/>
          <w:b/>
          <w:szCs w:val="24"/>
        </w:rPr>
        <w:t>,</w:t>
      </w:r>
      <w:r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Pr="00162843">
        <w:rPr>
          <w:rFonts w:ascii="Times New Roman" w:hAnsi="Times New Roman"/>
          <w:b/>
          <w:szCs w:val="24"/>
        </w:rPr>
        <w:t xml:space="preserve"> </w:t>
      </w:r>
      <w:r w:rsidRPr="00162843">
        <w:rPr>
          <w:rFonts w:ascii="Times New Roman" w:hAnsi="Times New Roman"/>
          <w:b/>
          <w:szCs w:val="24"/>
          <w:lang w:val="sr-Cyrl-CS"/>
        </w:rPr>
        <w:t xml:space="preserve">ОДРЖАНЕ </w:t>
      </w:r>
      <w:r w:rsidR="00755548">
        <w:rPr>
          <w:rFonts w:ascii="Times New Roman" w:hAnsi="Times New Roman"/>
          <w:b/>
          <w:szCs w:val="24"/>
          <w:lang w:val="sr-Cyrl-CS"/>
        </w:rPr>
        <w:t>1. ДЕЦЕМБРА</w:t>
      </w:r>
      <w:r w:rsidR="00FA4FB9" w:rsidRPr="00162843">
        <w:rPr>
          <w:rFonts w:ascii="Times New Roman" w:hAnsi="Times New Roman"/>
          <w:b/>
          <w:szCs w:val="24"/>
          <w:lang w:val="sr-Cyrl-CS"/>
        </w:rPr>
        <w:t xml:space="preserve"> 2025</w:t>
      </w:r>
      <w:r w:rsidRPr="00162843">
        <w:rPr>
          <w:rFonts w:ascii="Times New Roman" w:hAnsi="Times New Roman"/>
          <w:b/>
          <w:szCs w:val="24"/>
          <w:lang w:val="sr-Cyrl-CS"/>
        </w:rPr>
        <w:t>. ГОДИНЕ</w:t>
      </w:r>
    </w:p>
    <w:p w:rsidR="00B12F87" w:rsidRPr="00162843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 xml:space="preserve">Седница је почела у </w:t>
      </w:r>
      <w:r w:rsidR="00755548">
        <w:rPr>
          <w:rFonts w:ascii="Times New Roman" w:hAnsi="Times New Roman"/>
          <w:szCs w:val="24"/>
          <w:lang w:val="sr-Cyrl-RS"/>
        </w:rPr>
        <w:t>11</w:t>
      </w:r>
      <w:r w:rsidRPr="00162843">
        <w:rPr>
          <w:rFonts w:ascii="Times New Roman" w:hAnsi="Times New Roman"/>
          <w:szCs w:val="24"/>
          <w:lang w:val="sr-Cyrl-CS"/>
        </w:rPr>
        <w:t>,</w:t>
      </w:r>
      <w:r w:rsidR="000D029E" w:rsidRPr="00162843">
        <w:rPr>
          <w:rFonts w:ascii="Times New Roman" w:hAnsi="Times New Roman"/>
          <w:szCs w:val="24"/>
          <w:lang w:val="sr-Cyrl-CS"/>
        </w:rPr>
        <w:t>0</w:t>
      </w:r>
      <w:r w:rsidR="00312B65" w:rsidRPr="00162843">
        <w:rPr>
          <w:rFonts w:ascii="Times New Roman" w:hAnsi="Times New Roman"/>
          <w:szCs w:val="24"/>
          <w:lang w:val="sr-Latn-RS"/>
        </w:rPr>
        <w:t>0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D1934" w:rsidRPr="00162843">
        <w:rPr>
          <w:rFonts w:ascii="Times New Roman" w:hAnsi="Times New Roman"/>
          <w:szCs w:val="24"/>
          <w:lang w:val="sr-Cyrl-CS"/>
        </w:rPr>
        <w:t>часова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162843">
        <w:rPr>
          <w:rFonts w:ascii="Times New Roman" w:hAnsi="Times New Roman"/>
          <w:szCs w:val="24"/>
          <w:lang w:val="ru-RU"/>
        </w:rPr>
        <w:t xml:space="preserve">Седницом је председавао </w:t>
      </w:r>
      <w:r w:rsidR="00FA4FB9" w:rsidRPr="00162843">
        <w:rPr>
          <w:rFonts w:ascii="Times New Roman" w:hAnsi="Times New Roman"/>
          <w:szCs w:val="24"/>
          <w:lang w:val="ru-RU"/>
        </w:rPr>
        <w:t>др У</w:t>
      </w:r>
      <w:r w:rsidR="000D7A98" w:rsidRPr="00162843">
        <w:rPr>
          <w:rFonts w:ascii="Times New Roman" w:hAnsi="Times New Roman"/>
          <w:szCs w:val="24"/>
          <w:lang w:val="ru-RU"/>
        </w:rPr>
        <w:t>г</w:t>
      </w:r>
      <w:r w:rsidR="00FA4FB9" w:rsidRPr="00162843">
        <w:rPr>
          <w:rFonts w:ascii="Times New Roman" w:hAnsi="Times New Roman"/>
          <w:szCs w:val="24"/>
          <w:lang w:val="ru-RU"/>
        </w:rPr>
        <w:t>љеша Мрдић</w:t>
      </w:r>
      <w:r w:rsidR="000D029E" w:rsidRPr="00162843">
        <w:rPr>
          <w:rFonts w:ascii="Times New Roman" w:hAnsi="Times New Roman"/>
          <w:szCs w:val="24"/>
          <w:lang w:val="ru-RU"/>
        </w:rPr>
        <w:t>, председник Одбора.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>Седници су присуствовали чланови Одбора: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Драган Николић</w:t>
      </w:r>
      <w:r w:rsidR="00755548">
        <w:rPr>
          <w:rFonts w:ascii="Times New Roman" w:hAnsi="Times New Roman"/>
          <w:szCs w:val="24"/>
          <w:lang w:val="sr-Cyrl-CS"/>
        </w:rPr>
        <w:t xml:space="preserve">, 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Јасмина Палуровић, 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Биљана Илић Стошић, </w:t>
      </w:r>
      <w:r w:rsidR="00755548">
        <w:rPr>
          <w:rFonts w:ascii="Times New Roman" w:hAnsi="Times New Roman"/>
          <w:szCs w:val="24"/>
          <w:lang w:val="sr-Cyrl-CS"/>
        </w:rPr>
        <w:t xml:space="preserve">Лидија Начић, Ђорђе Комленски, </w:t>
      </w:r>
      <w:r w:rsidR="00FA4FB9" w:rsidRPr="00162843">
        <w:rPr>
          <w:rFonts w:ascii="Times New Roman" w:hAnsi="Times New Roman"/>
          <w:szCs w:val="24"/>
          <w:lang w:val="sr-Cyrl-CS"/>
        </w:rPr>
        <w:t>Наташа Милић Милаш, Ристо Костов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755548">
        <w:rPr>
          <w:rFonts w:ascii="Times New Roman" w:hAnsi="Times New Roman"/>
          <w:szCs w:val="24"/>
          <w:lang w:val="sr-Cyrl-CS"/>
        </w:rPr>
        <w:t xml:space="preserve">Александар Ивановић, </w:t>
      </w:r>
      <w:r w:rsidR="00FA4FB9" w:rsidRPr="00162843">
        <w:rPr>
          <w:rFonts w:ascii="Times New Roman" w:hAnsi="Times New Roman"/>
          <w:szCs w:val="24"/>
          <w:lang w:val="sr-Cyrl-CS"/>
        </w:rPr>
        <w:t>Верица Милановић</w:t>
      </w:r>
      <w:r w:rsidR="00755548">
        <w:rPr>
          <w:rFonts w:ascii="Times New Roman" w:hAnsi="Times New Roman"/>
          <w:szCs w:val="24"/>
          <w:lang w:val="sr-Cyrl-CS"/>
        </w:rPr>
        <w:t xml:space="preserve"> и проф. др Јелена Јеринић</w:t>
      </w:r>
      <w:r w:rsidR="00F56FA3" w:rsidRPr="00162843">
        <w:rPr>
          <w:rFonts w:ascii="Times New Roman" w:hAnsi="Times New Roman"/>
          <w:szCs w:val="24"/>
          <w:lang w:val="sr-Cyrl-CS"/>
        </w:rPr>
        <w:t>.</w:t>
      </w:r>
    </w:p>
    <w:p w:rsidR="002D6FB3" w:rsidRPr="00162843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 xml:space="preserve">Седници су  присуствовали и: </w:t>
      </w:r>
      <w:r w:rsidR="00755548">
        <w:rPr>
          <w:rFonts w:ascii="Times New Roman" w:hAnsi="Times New Roman"/>
          <w:szCs w:val="24"/>
          <w:lang w:val="sr-Cyrl-CS"/>
        </w:rPr>
        <w:t>Верољуб Арсић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, заменик члана </w:t>
      </w:r>
      <w:r w:rsidR="00755548" w:rsidRPr="00162843">
        <w:rPr>
          <w:rFonts w:ascii="Times New Roman" w:hAnsi="Times New Roman"/>
          <w:szCs w:val="24"/>
          <w:lang w:val="ru-RU"/>
        </w:rPr>
        <w:t>др Угљеш</w:t>
      </w:r>
      <w:r w:rsidR="00755548">
        <w:rPr>
          <w:rFonts w:ascii="Times New Roman" w:hAnsi="Times New Roman"/>
          <w:szCs w:val="24"/>
          <w:lang w:val="ru-RU"/>
        </w:rPr>
        <w:t>е</w:t>
      </w:r>
      <w:r w:rsidR="00755548" w:rsidRPr="00162843">
        <w:rPr>
          <w:rFonts w:ascii="Times New Roman" w:hAnsi="Times New Roman"/>
          <w:szCs w:val="24"/>
          <w:lang w:val="ru-RU"/>
        </w:rPr>
        <w:t xml:space="preserve"> Мрдић</w:t>
      </w:r>
      <w:r w:rsidR="00755548">
        <w:rPr>
          <w:rFonts w:ascii="Times New Roman" w:hAnsi="Times New Roman"/>
          <w:szCs w:val="24"/>
          <w:lang w:val="ru-RU"/>
        </w:rPr>
        <w:t>а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755548">
        <w:rPr>
          <w:rFonts w:ascii="Times New Roman" w:hAnsi="Times New Roman"/>
          <w:szCs w:val="24"/>
          <w:lang w:val="sr-Cyrl-CS"/>
        </w:rPr>
        <w:t>Горан Спасојевић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заменик члана </w:t>
      </w:r>
      <w:r w:rsidR="00755548">
        <w:rPr>
          <w:rFonts w:ascii="Times New Roman" w:hAnsi="Times New Roman"/>
          <w:szCs w:val="24"/>
          <w:lang w:val="sr-Cyrl-CS"/>
        </w:rPr>
        <w:t xml:space="preserve">Јована Палалића, </w:t>
      </w:r>
      <w:r w:rsidR="00FA4FB9" w:rsidRPr="00162843">
        <w:rPr>
          <w:rFonts w:ascii="Times New Roman" w:hAnsi="Times New Roman"/>
          <w:szCs w:val="24"/>
          <w:lang w:val="sr-Cyrl-CS"/>
        </w:rPr>
        <w:t>Борис Бајић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, заменик члана </w:t>
      </w:r>
      <w:r w:rsidR="00FA4FB9" w:rsidRPr="00162843">
        <w:rPr>
          <w:rFonts w:ascii="Times New Roman" w:hAnsi="Times New Roman"/>
          <w:szCs w:val="24"/>
          <w:lang w:val="sr-Cyrl-CS"/>
        </w:rPr>
        <w:t>проф. др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FA4FB9" w:rsidRPr="00162843">
        <w:rPr>
          <w:rFonts w:ascii="Times New Roman" w:hAnsi="Times New Roman"/>
          <w:szCs w:val="24"/>
          <w:lang w:val="sr-Cyrl-CS"/>
        </w:rPr>
        <w:t>Балинта Пастора</w:t>
      </w:r>
      <w:r w:rsidR="00755548">
        <w:rPr>
          <w:rFonts w:ascii="Times New Roman" w:hAnsi="Times New Roman"/>
          <w:szCs w:val="24"/>
          <w:lang w:val="sr-Cyrl-CS"/>
        </w:rPr>
        <w:t xml:space="preserve"> и Бранко Павловић, заменик члана Ане Крстић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162843" w:rsidRDefault="00B502CF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Седници </w:t>
      </w:r>
      <w:r w:rsidR="005D48D3" w:rsidRPr="00162843">
        <w:rPr>
          <w:rFonts w:ascii="Times New Roman" w:hAnsi="Times New Roman"/>
          <w:szCs w:val="24"/>
          <w:lang w:val="sr-Cyrl-CS"/>
        </w:rPr>
        <w:t>нису</w:t>
      </w:r>
      <w:r w:rsidRPr="00162843">
        <w:rPr>
          <w:rFonts w:ascii="Times New Roman" w:hAnsi="Times New Roman"/>
          <w:szCs w:val="24"/>
          <w:lang w:val="sr-Cyrl-CS"/>
        </w:rPr>
        <w:t xml:space="preserve"> присуствова</w:t>
      </w:r>
      <w:r w:rsidR="005D48D3" w:rsidRPr="00162843">
        <w:rPr>
          <w:rFonts w:ascii="Times New Roman" w:hAnsi="Times New Roman"/>
          <w:szCs w:val="24"/>
          <w:lang w:val="sr-Cyrl-CS"/>
        </w:rPr>
        <w:t>ли</w:t>
      </w:r>
      <w:r w:rsidRPr="00162843">
        <w:rPr>
          <w:rFonts w:ascii="Times New Roman" w:hAnsi="Times New Roman"/>
          <w:szCs w:val="24"/>
          <w:lang w:val="sr-Cyrl-CS"/>
        </w:rPr>
        <w:t xml:space="preserve"> чла</w:t>
      </w:r>
      <w:r w:rsidR="00312B65" w:rsidRPr="00162843">
        <w:rPr>
          <w:rFonts w:ascii="Times New Roman" w:hAnsi="Times New Roman"/>
          <w:szCs w:val="24"/>
          <w:lang w:val="sr-Cyrl-RS"/>
        </w:rPr>
        <w:t>н</w:t>
      </w:r>
      <w:r w:rsidR="005D48D3" w:rsidRPr="00162843">
        <w:rPr>
          <w:rFonts w:ascii="Times New Roman" w:hAnsi="Times New Roman"/>
          <w:szCs w:val="24"/>
          <w:lang w:val="sr-Cyrl-RS"/>
        </w:rPr>
        <w:t>ови</w:t>
      </w:r>
      <w:r w:rsidRPr="00162843">
        <w:rPr>
          <w:rFonts w:ascii="Times New Roman" w:hAnsi="Times New Roman"/>
          <w:szCs w:val="24"/>
          <w:lang w:val="sr-Cyrl-CS"/>
        </w:rPr>
        <w:t xml:space="preserve"> Одбора</w:t>
      </w:r>
      <w:r w:rsidR="008A334B" w:rsidRPr="00162843">
        <w:rPr>
          <w:rFonts w:ascii="Times New Roman" w:hAnsi="Times New Roman"/>
          <w:szCs w:val="24"/>
          <w:lang w:val="sr-Cyrl-CS"/>
        </w:rPr>
        <w:t>:</w:t>
      </w:r>
      <w:r w:rsidR="00CE15F4" w:rsidRPr="00162843">
        <w:rPr>
          <w:rFonts w:ascii="Times New Roman" w:hAnsi="Times New Roman"/>
          <w:szCs w:val="24"/>
          <w:lang w:val="sr-Cyrl-CS"/>
        </w:rPr>
        <w:t xml:space="preserve"> </w:t>
      </w:r>
      <w:r w:rsidR="00FA4FB9" w:rsidRPr="00162843">
        <w:rPr>
          <w:rFonts w:ascii="Times New Roman" w:hAnsi="Times New Roman"/>
          <w:szCs w:val="24"/>
          <w:lang w:val="sr-Cyrl-CS"/>
        </w:rPr>
        <w:t>Павл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е Грбовић, </w:t>
      </w:r>
      <w:r w:rsidR="00FA4FB9" w:rsidRPr="00162843">
        <w:rPr>
          <w:rFonts w:ascii="Times New Roman" w:hAnsi="Times New Roman"/>
          <w:szCs w:val="24"/>
          <w:lang w:val="sr-Cyrl-CS"/>
        </w:rPr>
        <w:t>Филип Таталовић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FA4FB9" w:rsidRPr="00162843">
        <w:rPr>
          <w:rFonts w:ascii="Times New Roman" w:hAnsi="Times New Roman"/>
          <w:szCs w:val="24"/>
          <w:lang w:val="sr-Cyrl-CS"/>
        </w:rPr>
        <w:t>и Дејан Шулкић, као ни њихови заменици</w:t>
      </w:r>
      <w:r w:rsidR="005D48D3" w:rsidRPr="00162843">
        <w:rPr>
          <w:rFonts w:ascii="Times New Roman" w:hAnsi="Times New Roman"/>
          <w:szCs w:val="24"/>
          <w:lang w:val="sr-Cyrl-CS"/>
        </w:rPr>
        <w:t>.</w:t>
      </w:r>
    </w:p>
    <w:p w:rsidR="00492CE5" w:rsidRPr="00162843" w:rsidRDefault="00492CE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855430" w:rsidRPr="00162843" w:rsidRDefault="00855430" w:rsidP="00AF64EA">
      <w:pPr>
        <w:ind w:firstLine="720"/>
        <w:jc w:val="both"/>
        <w:rPr>
          <w:rFonts w:ascii="Times New Roman" w:hAnsi="Times New Roman"/>
          <w:lang w:val="sr-Cyrl-RS"/>
        </w:rPr>
      </w:pPr>
      <w:r w:rsidRPr="00162843">
        <w:rPr>
          <w:rFonts w:ascii="Times New Roman" w:hAnsi="Times New Roman"/>
          <w:szCs w:val="24"/>
          <w:lang w:val="sr-Cyrl-CS"/>
        </w:rPr>
        <w:t>Седници су</w:t>
      </w:r>
      <w:r w:rsidR="00C515E5">
        <w:rPr>
          <w:rFonts w:ascii="Times New Roman" w:hAnsi="Times New Roman"/>
          <w:szCs w:val="24"/>
          <w:lang w:val="sr-Cyrl-CS"/>
        </w:rPr>
        <w:t xml:space="preserve"> присуствовали  јавни тужиоци Врховног јавног тужилаштва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755548">
        <w:rPr>
          <w:rFonts w:ascii="Times New Roman" w:hAnsi="Times New Roman"/>
          <w:szCs w:val="24"/>
          <w:lang w:val="sr-Cyrl-CS"/>
        </w:rPr>
        <w:t>Зорица Стојшић, Миљко Р</w:t>
      </w:r>
      <w:r w:rsidR="00C515E5">
        <w:rPr>
          <w:rFonts w:ascii="Times New Roman" w:hAnsi="Times New Roman"/>
          <w:szCs w:val="24"/>
          <w:lang w:val="sr-Cyrl-CS"/>
        </w:rPr>
        <w:t>адисављевић и Тамара Мировић</w:t>
      </w:r>
      <w:r w:rsidR="00AF64EA" w:rsidRPr="00162843">
        <w:rPr>
          <w:rFonts w:ascii="Times New Roman" w:hAnsi="Times New Roman"/>
          <w:lang w:val="sr-Cyrl-RS"/>
        </w:rPr>
        <w:t>.</w:t>
      </w:r>
    </w:p>
    <w:p w:rsidR="00B24E7B" w:rsidRDefault="00B24E7B" w:rsidP="00B24E7B">
      <w:pPr>
        <w:ind w:firstLine="709"/>
        <w:jc w:val="both"/>
        <w:rPr>
          <w:rFonts w:ascii="Times New Roman" w:hAnsi="Times New Roman"/>
          <w:lang w:val="sr-Cyrl-RS"/>
        </w:rPr>
      </w:pPr>
    </w:p>
    <w:p w:rsidR="00C515E5" w:rsidRDefault="00B24E7B" w:rsidP="00B24E7B">
      <w:pPr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Седници су присуствовали и народни посланици</w:t>
      </w:r>
      <w:r w:rsidR="006C166C">
        <w:rPr>
          <w:rFonts w:ascii="Times New Roman" w:hAnsi="Times New Roman"/>
          <w:lang w:val="sr-Cyrl-RS"/>
        </w:rPr>
        <w:t xml:space="preserve"> који нису чланови Одбора:</w:t>
      </w:r>
      <w:r>
        <w:rPr>
          <w:rFonts w:ascii="Times New Roman" w:hAnsi="Times New Roman"/>
          <w:lang w:val="sr-Cyrl-RS"/>
        </w:rPr>
        <w:t xml:space="preserve"> Живота Старчевић и Милован Дрецун.</w:t>
      </w:r>
    </w:p>
    <w:p w:rsidR="00B240AC" w:rsidRPr="00162843" w:rsidRDefault="00B240AC" w:rsidP="00C515E5">
      <w:pPr>
        <w:jc w:val="both"/>
        <w:rPr>
          <w:rFonts w:ascii="Times New Roman" w:eastAsiaTheme="minorEastAsia" w:hAnsi="Times New Roman"/>
          <w:szCs w:val="24"/>
          <w:lang w:val="sr-Cyrl-CS"/>
        </w:rPr>
      </w:pPr>
    </w:p>
    <w:p w:rsidR="00B240AC" w:rsidRPr="000C1263" w:rsidRDefault="00C515E5" w:rsidP="000C1263">
      <w:pPr>
        <w:spacing w:after="360"/>
        <w:ind w:firstLine="709"/>
        <w:jc w:val="both"/>
        <w:rPr>
          <w:rFonts w:ascii="Times New Roman" w:hAnsi="Times New Roman"/>
          <w:spacing w:val="8"/>
          <w:lang w:val="sr-Cyrl-RS"/>
        </w:rPr>
      </w:pPr>
      <w:r>
        <w:rPr>
          <w:rFonts w:ascii="Times New Roman" w:hAnsi="Times New Roman"/>
          <w:spacing w:val="8"/>
          <w:lang w:val="sr-Cyrl-RS"/>
        </w:rPr>
        <w:t xml:space="preserve">Председник Одбора је обавестио чланове и заменике чланова Одбора </w:t>
      </w:r>
      <w:proofErr w:type="spellStart"/>
      <w:r w:rsidRPr="00C515E5">
        <w:rPr>
          <w:rFonts w:ascii="Times New Roman" w:hAnsi="Times New Roman"/>
          <w:spacing w:val="8"/>
        </w:rPr>
        <w:t>да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је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седница</w:t>
      </w:r>
      <w:proofErr w:type="spellEnd"/>
      <w:r w:rsidRPr="00C515E5">
        <w:rPr>
          <w:rFonts w:ascii="Times New Roman" w:hAnsi="Times New Roman"/>
          <w:spacing w:val="8"/>
          <w:lang w:val="sr-Cyrl-RS"/>
        </w:rPr>
        <w:t>,</w:t>
      </w:r>
      <w:r w:rsidRPr="00C515E5">
        <w:rPr>
          <w:rFonts w:ascii="Times New Roman" w:hAnsi="Times New Roman"/>
          <w:spacing w:val="8"/>
        </w:rPr>
        <w:t xml:space="preserve"> </w:t>
      </w:r>
      <w:r w:rsidRPr="00C515E5">
        <w:rPr>
          <w:rFonts w:ascii="Times New Roman" w:hAnsi="Times New Roman"/>
          <w:spacing w:val="8"/>
          <w:lang w:val="sr-Cyrl-RS"/>
        </w:rPr>
        <w:t xml:space="preserve">у </w:t>
      </w:r>
      <w:proofErr w:type="spellStart"/>
      <w:r w:rsidRPr="00C515E5">
        <w:rPr>
          <w:rFonts w:ascii="Times New Roman" w:hAnsi="Times New Roman"/>
          <w:spacing w:val="8"/>
        </w:rPr>
        <w:t>складу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са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r w:rsidRPr="00C515E5">
        <w:rPr>
          <w:rFonts w:ascii="Times New Roman" w:hAnsi="Times New Roman"/>
          <w:spacing w:val="8"/>
          <w:lang w:val="sr-Cyrl-RS"/>
        </w:rPr>
        <w:t xml:space="preserve">чланом 72. став 2. </w:t>
      </w:r>
      <w:proofErr w:type="spellStart"/>
      <w:r w:rsidRPr="00C515E5">
        <w:rPr>
          <w:rFonts w:ascii="Times New Roman" w:hAnsi="Times New Roman"/>
          <w:spacing w:val="8"/>
        </w:rPr>
        <w:t>Пословника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Народне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скупштине</w:t>
      </w:r>
      <w:proofErr w:type="spellEnd"/>
      <w:r w:rsidRPr="00C515E5">
        <w:rPr>
          <w:rFonts w:ascii="Times New Roman" w:hAnsi="Times New Roman"/>
          <w:spacing w:val="8"/>
        </w:rPr>
        <w:t>,</w:t>
      </w:r>
      <w:r w:rsidRPr="00C515E5">
        <w:rPr>
          <w:rFonts w:ascii="Times New Roman" w:hAnsi="Times New Roman"/>
          <w:spacing w:val="8"/>
          <w:lang w:val="sr-Cyrl-RS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сазвана</w:t>
      </w:r>
      <w:proofErr w:type="spellEnd"/>
      <w:r w:rsidRPr="00C515E5">
        <w:rPr>
          <w:rFonts w:ascii="Times New Roman" w:hAnsi="Times New Roman"/>
          <w:spacing w:val="8"/>
        </w:rPr>
        <w:t xml:space="preserve"> у </w:t>
      </w:r>
      <w:proofErr w:type="spellStart"/>
      <w:r w:rsidRPr="00C515E5">
        <w:rPr>
          <w:rFonts w:ascii="Times New Roman" w:hAnsi="Times New Roman"/>
          <w:spacing w:val="8"/>
        </w:rPr>
        <w:t>року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краћем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од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рока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предвиђеног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Пословником</w:t>
      </w:r>
      <w:proofErr w:type="spellEnd"/>
      <w:r w:rsidRPr="00C515E5">
        <w:rPr>
          <w:rFonts w:ascii="Times New Roman" w:hAnsi="Times New Roman"/>
          <w:spacing w:val="8"/>
        </w:rPr>
        <w:t xml:space="preserve">, </w:t>
      </w:r>
      <w:proofErr w:type="spellStart"/>
      <w:r w:rsidRPr="00C515E5">
        <w:rPr>
          <w:rFonts w:ascii="Times New Roman" w:hAnsi="Times New Roman"/>
          <w:spacing w:val="8"/>
        </w:rPr>
        <w:t>како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би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Одбор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што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пре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proofErr w:type="spellStart"/>
      <w:r w:rsidRPr="00C515E5">
        <w:rPr>
          <w:rFonts w:ascii="Times New Roman" w:hAnsi="Times New Roman"/>
          <w:spacing w:val="8"/>
        </w:rPr>
        <w:t>размотрио</w:t>
      </w:r>
      <w:proofErr w:type="spellEnd"/>
      <w:r w:rsidRPr="00C515E5">
        <w:rPr>
          <w:rFonts w:ascii="Times New Roman" w:hAnsi="Times New Roman"/>
          <w:spacing w:val="8"/>
        </w:rPr>
        <w:t xml:space="preserve"> </w:t>
      </w:r>
      <w:r w:rsidRPr="00C515E5">
        <w:rPr>
          <w:rFonts w:ascii="Times New Roman" w:hAnsi="Times New Roman"/>
          <w:spacing w:val="8"/>
          <w:lang w:val="sr-Cyrl-RS"/>
        </w:rPr>
        <w:t xml:space="preserve">извештаје, о којима ће Народна скупштина расправљати </w:t>
      </w:r>
      <w:proofErr w:type="gramStart"/>
      <w:r w:rsidRPr="00C515E5">
        <w:rPr>
          <w:rFonts w:ascii="Times New Roman" w:hAnsi="Times New Roman"/>
          <w:spacing w:val="8"/>
          <w:lang w:val="sr-Cyrl-RS"/>
        </w:rPr>
        <w:t>на  седници</w:t>
      </w:r>
      <w:proofErr w:type="gramEnd"/>
      <w:r w:rsidRPr="00C515E5">
        <w:rPr>
          <w:rFonts w:ascii="Times New Roman" w:hAnsi="Times New Roman"/>
          <w:spacing w:val="8"/>
        </w:rPr>
        <w:t>.</w:t>
      </w:r>
    </w:p>
    <w:p w:rsidR="00B84E7F" w:rsidRPr="00162843" w:rsidRDefault="00855430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Ч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ланови и заменици чланова Одбора су </w:t>
      </w:r>
      <w:r w:rsidR="00D76433">
        <w:rPr>
          <w:rFonts w:ascii="Times New Roman" w:eastAsiaTheme="minorEastAsia" w:hAnsi="Times New Roman"/>
          <w:b/>
          <w:szCs w:val="24"/>
          <w:lang w:val="sr-Cyrl-CS"/>
        </w:rPr>
        <w:t>већином гласова</w:t>
      </w:r>
      <w:r w:rsidR="008B7E9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B84E7F" w:rsidRPr="00162843">
        <w:rPr>
          <w:rFonts w:ascii="Times New Roman" w:hAnsi="Times New Roman"/>
          <w:szCs w:val="24"/>
          <w:lang w:val="sr-Cyrl-CS"/>
        </w:rPr>
        <w:t>утврдили следећи</w:t>
      </w:r>
    </w:p>
    <w:p w:rsidR="00B84E7F" w:rsidRPr="00162843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162843" w:rsidRDefault="00D8123C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szCs w:val="24"/>
          <w:lang w:val="sr-Cyrl-RS"/>
        </w:rPr>
        <w:t>Д н е в н и  р е д</w:t>
      </w:r>
      <w:r w:rsidR="002E3363" w:rsidRPr="00162843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162843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C515E5" w:rsidRPr="00C515E5" w:rsidRDefault="00C515E5" w:rsidP="00C515E5">
      <w:pPr>
        <w:pStyle w:val="ListParagraph"/>
        <w:numPr>
          <w:ilvl w:val="0"/>
          <w:numId w:val="12"/>
        </w:numPr>
        <w:tabs>
          <w:tab w:val="left" w:pos="1080"/>
        </w:tabs>
        <w:spacing w:after="120"/>
        <w:jc w:val="both"/>
        <w:rPr>
          <w:rFonts w:ascii="Times New Roman" w:hAnsi="Times New Roman"/>
          <w:szCs w:val="24"/>
          <w:lang w:val="sr-Cyrl-RS" w:eastAsia="sr-Cyrl-CS"/>
        </w:rPr>
      </w:pPr>
      <w:proofErr w:type="spellStart"/>
      <w:r w:rsidRPr="00C515E5">
        <w:rPr>
          <w:rFonts w:ascii="Times New Roman" w:hAnsi="Times New Roman"/>
          <w:szCs w:val="24"/>
          <w:lang w:eastAsia="sr-Cyrl-CS"/>
        </w:rPr>
        <w:t>Разматрање</w:t>
      </w:r>
      <w:proofErr w:type="spellEnd"/>
      <w:r w:rsidRPr="00C515E5">
        <w:rPr>
          <w:rFonts w:ascii="Times New Roman" w:hAnsi="Times New Roman"/>
          <w:szCs w:val="24"/>
          <w:lang w:eastAsia="sr-Cyrl-CS"/>
        </w:rPr>
        <w:t xml:space="preserve"> </w:t>
      </w:r>
      <w:proofErr w:type="spellStart"/>
      <w:r w:rsidRPr="00C515E5">
        <w:rPr>
          <w:rFonts w:ascii="Times New Roman" w:hAnsi="Times New Roman"/>
          <w:szCs w:val="24"/>
          <w:lang w:eastAsia="sr-Cyrl-CS"/>
        </w:rPr>
        <w:t>извештаја</w:t>
      </w:r>
      <w:proofErr w:type="spellEnd"/>
      <w:r w:rsidRPr="00C515E5">
        <w:rPr>
          <w:rFonts w:ascii="Times New Roman" w:hAnsi="Times New Roman"/>
          <w:szCs w:val="24"/>
          <w:lang w:eastAsia="sr-Cyrl-CS"/>
        </w:rPr>
        <w:t xml:space="preserve"> </w:t>
      </w:r>
      <w:r w:rsidRPr="00C515E5">
        <w:rPr>
          <w:rFonts w:ascii="Times New Roman" w:hAnsi="Times New Roman"/>
          <w:szCs w:val="24"/>
          <w:lang w:val="sr-Cyrl-RS" w:eastAsia="sr-Cyrl-CS"/>
        </w:rPr>
        <w:t>Републичког јавног тужилаштва – Рад јавних тужилаштава на сузбијању криминалитета и заштити уставности и законитости у:</w:t>
      </w:r>
      <w:r w:rsidRPr="00C515E5">
        <w:rPr>
          <w:rFonts w:ascii="Times New Roman" w:hAnsi="Times New Roman"/>
          <w:color w:val="000000"/>
          <w:szCs w:val="24"/>
          <w:lang w:eastAsia="sr-Cyrl-CS"/>
        </w:rPr>
        <w:t xml:space="preserve"> 20</w:t>
      </w:r>
      <w:r w:rsidRPr="00C515E5">
        <w:rPr>
          <w:rFonts w:ascii="Times New Roman" w:hAnsi="Times New Roman"/>
          <w:color w:val="000000"/>
          <w:szCs w:val="24"/>
          <w:lang w:val="sr-Cyrl-RS" w:eastAsia="sr-Cyrl-CS"/>
        </w:rPr>
        <w:t>20</w:t>
      </w:r>
      <w:r w:rsidRPr="00C515E5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proofErr w:type="spellStart"/>
      <w:proofErr w:type="gramStart"/>
      <w:r w:rsidRPr="00C515E5">
        <w:rPr>
          <w:rFonts w:ascii="Times New Roman" w:hAnsi="Times New Roman"/>
          <w:color w:val="000000"/>
          <w:szCs w:val="24"/>
          <w:lang w:eastAsia="sr-Cyrl-CS"/>
        </w:rPr>
        <w:t>годин</w:t>
      </w:r>
      <w:proofErr w:type="spellEnd"/>
      <w:r w:rsidRPr="00C515E5">
        <w:rPr>
          <w:rFonts w:ascii="Times New Roman" w:hAnsi="Times New Roman"/>
          <w:color w:val="000000"/>
          <w:szCs w:val="24"/>
          <w:lang w:val="sr-Cyrl-RS" w:eastAsia="sr-Cyrl-CS"/>
        </w:rPr>
        <w:t>и</w:t>
      </w:r>
      <w:proofErr w:type="gramEnd"/>
      <w:r w:rsidRPr="00C515E5">
        <w:rPr>
          <w:rFonts w:ascii="Times New Roman" w:hAnsi="Times New Roman"/>
          <w:szCs w:val="24"/>
          <w:lang w:eastAsia="sr-Cyrl-CS"/>
        </w:rPr>
        <w:t xml:space="preserve"> (</w:t>
      </w:r>
      <w:r w:rsidRPr="00C515E5">
        <w:rPr>
          <w:rFonts w:ascii="Times New Roman" w:hAnsi="Times New Roman"/>
          <w:szCs w:val="24"/>
          <w:lang w:val="sr-Cyrl-RS" w:eastAsia="sr-Cyrl-CS"/>
        </w:rPr>
        <w:t>б</w:t>
      </w:r>
      <w:proofErr w:type="spellStart"/>
      <w:r w:rsidRPr="00C515E5">
        <w:rPr>
          <w:rFonts w:ascii="Times New Roman" w:hAnsi="Times New Roman"/>
          <w:szCs w:val="24"/>
          <w:lang w:eastAsia="sr-Cyrl-CS"/>
        </w:rPr>
        <w:t>рој</w:t>
      </w:r>
      <w:proofErr w:type="spellEnd"/>
      <w:r w:rsidRPr="00C515E5">
        <w:rPr>
          <w:rFonts w:ascii="Times New Roman" w:hAnsi="Times New Roman"/>
          <w:szCs w:val="24"/>
          <w:lang w:eastAsia="sr-Cyrl-CS"/>
        </w:rPr>
        <w:t>: 02-</w:t>
      </w:r>
      <w:r w:rsidRPr="00C515E5">
        <w:rPr>
          <w:rFonts w:ascii="Times New Roman" w:hAnsi="Times New Roman"/>
          <w:szCs w:val="24"/>
          <w:lang w:val="sr-Cyrl-RS" w:eastAsia="sr-Cyrl-CS"/>
        </w:rPr>
        <w:t>838/21</w:t>
      </w:r>
      <w:r w:rsidRPr="00C515E5">
        <w:rPr>
          <w:rFonts w:ascii="Times New Roman" w:hAnsi="Times New Roman"/>
          <w:szCs w:val="24"/>
          <w:lang w:eastAsia="sr-Cyrl-CS"/>
        </w:rPr>
        <w:t xml:space="preserve"> </w:t>
      </w:r>
      <w:proofErr w:type="spellStart"/>
      <w:r w:rsidRPr="00C515E5">
        <w:rPr>
          <w:rFonts w:ascii="Times New Roman" w:hAnsi="Times New Roman"/>
          <w:szCs w:val="24"/>
          <w:lang w:eastAsia="sr-Cyrl-CS"/>
        </w:rPr>
        <w:t>од</w:t>
      </w:r>
      <w:proofErr w:type="spellEnd"/>
      <w:r w:rsidRPr="00C515E5">
        <w:rPr>
          <w:rFonts w:ascii="Times New Roman" w:hAnsi="Times New Roman"/>
          <w:szCs w:val="24"/>
          <w:lang w:eastAsia="sr-Cyrl-CS"/>
        </w:rPr>
        <w:t xml:space="preserve"> </w:t>
      </w:r>
      <w:r w:rsidRPr="00C515E5">
        <w:rPr>
          <w:rFonts w:ascii="Times New Roman" w:hAnsi="Times New Roman"/>
          <w:szCs w:val="24"/>
          <w:lang w:val="sr-Cyrl-RS" w:eastAsia="sr-Cyrl-CS"/>
        </w:rPr>
        <w:t>13</w:t>
      </w:r>
      <w:r w:rsidRPr="00C515E5">
        <w:rPr>
          <w:rFonts w:ascii="Times New Roman" w:hAnsi="Times New Roman"/>
          <w:szCs w:val="24"/>
          <w:lang w:eastAsia="sr-Cyrl-CS"/>
        </w:rPr>
        <w:t xml:space="preserve">. </w:t>
      </w:r>
      <w:r w:rsidRPr="00C515E5">
        <w:rPr>
          <w:rFonts w:ascii="Times New Roman" w:hAnsi="Times New Roman"/>
          <w:szCs w:val="24"/>
          <w:lang w:val="sr-Cyrl-RS" w:eastAsia="sr-Cyrl-CS"/>
        </w:rPr>
        <w:t>маја</w:t>
      </w:r>
      <w:r w:rsidRPr="00C515E5">
        <w:rPr>
          <w:rFonts w:ascii="Times New Roman" w:hAnsi="Times New Roman"/>
          <w:szCs w:val="24"/>
          <w:lang w:eastAsia="sr-Cyrl-CS"/>
        </w:rPr>
        <w:t xml:space="preserve"> 202</w:t>
      </w:r>
      <w:r w:rsidRPr="00C515E5">
        <w:rPr>
          <w:rFonts w:ascii="Times New Roman" w:hAnsi="Times New Roman"/>
          <w:szCs w:val="24"/>
          <w:lang w:val="sr-Cyrl-RS" w:eastAsia="sr-Cyrl-CS"/>
        </w:rPr>
        <w:t>1</w:t>
      </w:r>
      <w:r w:rsidRPr="00C515E5">
        <w:rPr>
          <w:rFonts w:ascii="Times New Roman" w:hAnsi="Times New Roman"/>
          <w:szCs w:val="24"/>
          <w:lang w:eastAsia="sr-Cyrl-CS"/>
        </w:rPr>
        <w:t>.</w:t>
      </w:r>
      <w:r w:rsidRPr="00C515E5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Pr="00C515E5">
        <w:rPr>
          <w:rFonts w:ascii="Times New Roman" w:hAnsi="Times New Roman"/>
          <w:szCs w:val="24"/>
          <w:lang w:eastAsia="sr-Cyrl-CS"/>
        </w:rPr>
        <w:t>)</w:t>
      </w:r>
      <w:r w:rsidRPr="00C515E5">
        <w:rPr>
          <w:rFonts w:ascii="Times New Roman" w:hAnsi="Times New Roman"/>
          <w:szCs w:val="24"/>
          <w:lang w:val="sr-Cyrl-RS" w:eastAsia="sr-Cyrl-CS"/>
        </w:rPr>
        <w:t xml:space="preserve">, </w:t>
      </w:r>
      <w:r w:rsidRPr="00C515E5">
        <w:rPr>
          <w:rFonts w:ascii="Times New Roman" w:hAnsi="Times New Roman"/>
          <w:color w:val="000000"/>
          <w:szCs w:val="24"/>
          <w:lang w:eastAsia="sr-Cyrl-CS"/>
        </w:rPr>
        <w:t>20</w:t>
      </w:r>
      <w:r w:rsidRPr="00C515E5">
        <w:rPr>
          <w:rFonts w:ascii="Times New Roman" w:hAnsi="Times New Roman"/>
          <w:color w:val="000000"/>
          <w:szCs w:val="24"/>
          <w:lang w:val="sr-Cyrl-RS" w:eastAsia="sr-Cyrl-CS"/>
        </w:rPr>
        <w:t>21</w:t>
      </w:r>
      <w:r w:rsidRPr="00C515E5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proofErr w:type="spellStart"/>
      <w:proofErr w:type="gramStart"/>
      <w:r w:rsidRPr="00C515E5">
        <w:rPr>
          <w:rFonts w:ascii="Times New Roman" w:hAnsi="Times New Roman"/>
          <w:color w:val="000000"/>
          <w:szCs w:val="24"/>
          <w:lang w:eastAsia="sr-Cyrl-CS"/>
        </w:rPr>
        <w:t>годин</w:t>
      </w:r>
      <w:proofErr w:type="spellEnd"/>
      <w:r w:rsidRPr="00C515E5">
        <w:rPr>
          <w:rFonts w:ascii="Times New Roman" w:hAnsi="Times New Roman"/>
          <w:color w:val="000000"/>
          <w:szCs w:val="24"/>
          <w:lang w:val="sr-Cyrl-RS" w:eastAsia="sr-Cyrl-CS"/>
        </w:rPr>
        <w:t>и</w:t>
      </w:r>
      <w:proofErr w:type="gramEnd"/>
      <w:r w:rsidRPr="00C515E5">
        <w:rPr>
          <w:rFonts w:ascii="Times New Roman" w:hAnsi="Times New Roman"/>
          <w:szCs w:val="24"/>
          <w:lang w:eastAsia="sr-Cyrl-CS"/>
        </w:rPr>
        <w:t xml:space="preserve"> (</w:t>
      </w:r>
      <w:r w:rsidRPr="00C515E5">
        <w:rPr>
          <w:rFonts w:ascii="Times New Roman" w:hAnsi="Times New Roman"/>
          <w:szCs w:val="24"/>
          <w:lang w:val="sr-Cyrl-RS" w:eastAsia="sr-Cyrl-CS"/>
        </w:rPr>
        <w:t>б</w:t>
      </w:r>
      <w:proofErr w:type="spellStart"/>
      <w:r w:rsidRPr="00C515E5">
        <w:rPr>
          <w:rFonts w:ascii="Times New Roman" w:hAnsi="Times New Roman"/>
          <w:szCs w:val="24"/>
          <w:lang w:eastAsia="sr-Cyrl-CS"/>
        </w:rPr>
        <w:t>рој</w:t>
      </w:r>
      <w:proofErr w:type="spellEnd"/>
      <w:r w:rsidRPr="00C515E5">
        <w:rPr>
          <w:rFonts w:ascii="Times New Roman" w:hAnsi="Times New Roman"/>
          <w:szCs w:val="24"/>
          <w:lang w:eastAsia="sr-Cyrl-CS"/>
        </w:rPr>
        <w:t>: 02-</w:t>
      </w:r>
      <w:r w:rsidRPr="00C515E5">
        <w:rPr>
          <w:rFonts w:ascii="Times New Roman" w:hAnsi="Times New Roman"/>
          <w:szCs w:val="24"/>
          <w:lang w:val="sr-Cyrl-RS" w:eastAsia="sr-Cyrl-CS"/>
        </w:rPr>
        <w:t>839</w:t>
      </w:r>
      <w:r w:rsidRPr="00C515E5">
        <w:rPr>
          <w:rFonts w:ascii="Times New Roman" w:hAnsi="Times New Roman"/>
          <w:szCs w:val="24"/>
          <w:lang w:eastAsia="sr-Cyrl-CS"/>
        </w:rPr>
        <w:t>/2</w:t>
      </w:r>
      <w:r w:rsidRPr="00C515E5">
        <w:rPr>
          <w:rFonts w:ascii="Times New Roman" w:hAnsi="Times New Roman"/>
          <w:szCs w:val="24"/>
          <w:lang w:val="sr-Cyrl-RS" w:eastAsia="sr-Cyrl-CS"/>
        </w:rPr>
        <w:t>2</w:t>
      </w:r>
      <w:r w:rsidRPr="00C515E5">
        <w:rPr>
          <w:rFonts w:ascii="Times New Roman" w:hAnsi="Times New Roman"/>
          <w:szCs w:val="24"/>
          <w:lang w:eastAsia="sr-Cyrl-CS"/>
        </w:rPr>
        <w:t xml:space="preserve"> </w:t>
      </w:r>
      <w:proofErr w:type="spellStart"/>
      <w:r w:rsidRPr="00C515E5">
        <w:rPr>
          <w:rFonts w:ascii="Times New Roman" w:hAnsi="Times New Roman"/>
          <w:szCs w:val="24"/>
          <w:lang w:eastAsia="sr-Cyrl-CS"/>
        </w:rPr>
        <w:t>од</w:t>
      </w:r>
      <w:proofErr w:type="spellEnd"/>
      <w:r w:rsidRPr="00C515E5">
        <w:rPr>
          <w:rFonts w:ascii="Times New Roman" w:hAnsi="Times New Roman"/>
          <w:szCs w:val="24"/>
          <w:lang w:eastAsia="sr-Cyrl-CS"/>
        </w:rPr>
        <w:t xml:space="preserve"> </w:t>
      </w:r>
      <w:r w:rsidRPr="00C515E5">
        <w:rPr>
          <w:rFonts w:ascii="Times New Roman" w:hAnsi="Times New Roman"/>
          <w:szCs w:val="24"/>
          <w:lang w:val="sr-Cyrl-RS" w:eastAsia="sr-Cyrl-CS"/>
        </w:rPr>
        <w:t>8</w:t>
      </w:r>
      <w:r w:rsidRPr="00C515E5">
        <w:rPr>
          <w:rFonts w:ascii="Times New Roman" w:hAnsi="Times New Roman"/>
          <w:szCs w:val="24"/>
          <w:lang w:eastAsia="sr-Cyrl-CS"/>
        </w:rPr>
        <w:t xml:space="preserve">. </w:t>
      </w:r>
      <w:r w:rsidRPr="00C515E5">
        <w:rPr>
          <w:rFonts w:ascii="Times New Roman" w:hAnsi="Times New Roman"/>
          <w:szCs w:val="24"/>
          <w:lang w:val="sr-Cyrl-RS" w:eastAsia="sr-Cyrl-CS"/>
        </w:rPr>
        <w:t>јуна</w:t>
      </w:r>
      <w:r w:rsidRPr="00C515E5">
        <w:rPr>
          <w:rFonts w:ascii="Times New Roman" w:hAnsi="Times New Roman"/>
          <w:szCs w:val="24"/>
          <w:lang w:eastAsia="sr-Cyrl-CS"/>
        </w:rPr>
        <w:t xml:space="preserve"> 202</w:t>
      </w:r>
      <w:r w:rsidRPr="00C515E5">
        <w:rPr>
          <w:rFonts w:ascii="Times New Roman" w:hAnsi="Times New Roman"/>
          <w:szCs w:val="24"/>
          <w:lang w:val="sr-Cyrl-RS" w:eastAsia="sr-Cyrl-CS"/>
        </w:rPr>
        <w:t>2</w:t>
      </w:r>
      <w:r w:rsidRPr="00C515E5">
        <w:rPr>
          <w:rFonts w:ascii="Times New Roman" w:hAnsi="Times New Roman"/>
          <w:szCs w:val="24"/>
          <w:lang w:eastAsia="sr-Cyrl-CS"/>
        </w:rPr>
        <w:t>.</w:t>
      </w:r>
      <w:r w:rsidRPr="00C515E5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Pr="00C515E5">
        <w:rPr>
          <w:rFonts w:ascii="Times New Roman" w:hAnsi="Times New Roman"/>
          <w:szCs w:val="24"/>
          <w:lang w:eastAsia="sr-Cyrl-CS"/>
        </w:rPr>
        <w:t>)</w:t>
      </w:r>
      <w:r w:rsidRPr="00C515E5">
        <w:rPr>
          <w:rFonts w:ascii="Times New Roman" w:hAnsi="Times New Roman"/>
          <w:szCs w:val="24"/>
          <w:lang w:val="sr-Cyrl-RS" w:eastAsia="sr-Cyrl-CS"/>
        </w:rPr>
        <w:t xml:space="preserve">, </w:t>
      </w:r>
      <w:r w:rsidRPr="00C515E5">
        <w:rPr>
          <w:rFonts w:ascii="Times New Roman" w:hAnsi="Times New Roman"/>
          <w:color w:val="000000"/>
          <w:szCs w:val="24"/>
          <w:lang w:eastAsia="sr-Cyrl-CS"/>
        </w:rPr>
        <w:t>20</w:t>
      </w:r>
      <w:r w:rsidRPr="00C515E5">
        <w:rPr>
          <w:rFonts w:ascii="Times New Roman" w:hAnsi="Times New Roman"/>
          <w:color w:val="000000"/>
          <w:szCs w:val="24"/>
          <w:lang w:val="sr-Cyrl-RS" w:eastAsia="sr-Cyrl-CS"/>
        </w:rPr>
        <w:t>22</w:t>
      </w:r>
      <w:r w:rsidRPr="00C515E5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proofErr w:type="spellStart"/>
      <w:proofErr w:type="gramStart"/>
      <w:r w:rsidRPr="00C515E5">
        <w:rPr>
          <w:rFonts w:ascii="Times New Roman" w:hAnsi="Times New Roman"/>
          <w:color w:val="000000"/>
          <w:szCs w:val="24"/>
          <w:lang w:eastAsia="sr-Cyrl-CS"/>
        </w:rPr>
        <w:t>годин</w:t>
      </w:r>
      <w:proofErr w:type="spellEnd"/>
      <w:r w:rsidRPr="00C515E5">
        <w:rPr>
          <w:rFonts w:ascii="Times New Roman" w:hAnsi="Times New Roman"/>
          <w:color w:val="000000"/>
          <w:szCs w:val="24"/>
          <w:lang w:val="sr-Cyrl-RS" w:eastAsia="sr-Cyrl-CS"/>
        </w:rPr>
        <w:t>и</w:t>
      </w:r>
      <w:proofErr w:type="gramEnd"/>
      <w:r w:rsidRPr="00C515E5">
        <w:rPr>
          <w:rFonts w:ascii="Times New Roman" w:hAnsi="Times New Roman"/>
          <w:szCs w:val="24"/>
          <w:lang w:eastAsia="sr-Cyrl-CS"/>
        </w:rPr>
        <w:t xml:space="preserve"> (</w:t>
      </w:r>
      <w:r w:rsidRPr="00C515E5">
        <w:rPr>
          <w:rFonts w:ascii="Times New Roman" w:hAnsi="Times New Roman"/>
          <w:szCs w:val="24"/>
          <w:lang w:val="sr-Cyrl-RS" w:eastAsia="sr-Cyrl-CS"/>
        </w:rPr>
        <w:t>б</w:t>
      </w:r>
      <w:proofErr w:type="spellStart"/>
      <w:r w:rsidRPr="00C515E5">
        <w:rPr>
          <w:rFonts w:ascii="Times New Roman" w:hAnsi="Times New Roman"/>
          <w:szCs w:val="24"/>
          <w:lang w:eastAsia="sr-Cyrl-CS"/>
        </w:rPr>
        <w:t>рој</w:t>
      </w:r>
      <w:proofErr w:type="spellEnd"/>
      <w:r w:rsidRPr="00C515E5">
        <w:rPr>
          <w:rFonts w:ascii="Times New Roman" w:hAnsi="Times New Roman"/>
          <w:szCs w:val="24"/>
          <w:lang w:eastAsia="sr-Cyrl-CS"/>
        </w:rPr>
        <w:t>: 02-</w:t>
      </w:r>
      <w:r w:rsidRPr="00C515E5">
        <w:rPr>
          <w:rFonts w:ascii="Times New Roman" w:hAnsi="Times New Roman"/>
          <w:szCs w:val="24"/>
          <w:lang w:val="sr-Cyrl-RS" w:eastAsia="sr-Cyrl-CS"/>
        </w:rPr>
        <w:t>702/23</w:t>
      </w:r>
      <w:r w:rsidRPr="00C515E5">
        <w:rPr>
          <w:rFonts w:ascii="Times New Roman" w:hAnsi="Times New Roman"/>
          <w:szCs w:val="24"/>
          <w:lang w:eastAsia="sr-Cyrl-CS"/>
        </w:rPr>
        <w:t xml:space="preserve"> </w:t>
      </w:r>
      <w:proofErr w:type="spellStart"/>
      <w:r w:rsidRPr="00C515E5">
        <w:rPr>
          <w:rFonts w:ascii="Times New Roman" w:hAnsi="Times New Roman"/>
          <w:szCs w:val="24"/>
          <w:lang w:eastAsia="sr-Cyrl-CS"/>
        </w:rPr>
        <w:t>од</w:t>
      </w:r>
      <w:proofErr w:type="spellEnd"/>
      <w:r w:rsidRPr="00C515E5">
        <w:rPr>
          <w:rFonts w:ascii="Times New Roman" w:hAnsi="Times New Roman"/>
          <w:szCs w:val="24"/>
          <w:lang w:eastAsia="sr-Cyrl-CS"/>
        </w:rPr>
        <w:t xml:space="preserve"> </w:t>
      </w:r>
      <w:r w:rsidRPr="00C515E5">
        <w:rPr>
          <w:rFonts w:ascii="Times New Roman" w:hAnsi="Times New Roman"/>
          <w:szCs w:val="24"/>
          <w:lang w:val="sr-Cyrl-RS" w:eastAsia="sr-Cyrl-CS"/>
        </w:rPr>
        <w:t>6</w:t>
      </w:r>
      <w:r w:rsidRPr="00C515E5">
        <w:rPr>
          <w:rFonts w:ascii="Times New Roman" w:hAnsi="Times New Roman"/>
          <w:szCs w:val="24"/>
          <w:lang w:eastAsia="sr-Cyrl-CS"/>
        </w:rPr>
        <w:t xml:space="preserve">. </w:t>
      </w:r>
      <w:r w:rsidRPr="00C515E5">
        <w:rPr>
          <w:rFonts w:ascii="Times New Roman" w:hAnsi="Times New Roman"/>
          <w:szCs w:val="24"/>
          <w:lang w:val="sr-Cyrl-RS" w:eastAsia="sr-Cyrl-CS"/>
        </w:rPr>
        <w:t>априла</w:t>
      </w:r>
      <w:r w:rsidRPr="00C515E5">
        <w:rPr>
          <w:rFonts w:ascii="Times New Roman" w:hAnsi="Times New Roman"/>
          <w:szCs w:val="24"/>
          <w:lang w:eastAsia="sr-Cyrl-CS"/>
        </w:rPr>
        <w:t xml:space="preserve"> 202</w:t>
      </w:r>
      <w:r w:rsidRPr="00C515E5">
        <w:rPr>
          <w:rFonts w:ascii="Times New Roman" w:hAnsi="Times New Roman"/>
          <w:szCs w:val="24"/>
          <w:lang w:val="sr-Cyrl-RS" w:eastAsia="sr-Cyrl-CS"/>
        </w:rPr>
        <w:t>3</w:t>
      </w:r>
      <w:r w:rsidRPr="00C515E5">
        <w:rPr>
          <w:rFonts w:ascii="Times New Roman" w:hAnsi="Times New Roman"/>
          <w:szCs w:val="24"/>
          <w:lang w:eastAsia="sr-Cyrl-CS"/>
        </w:rPr>
        <w:t>.</w:t>
      </w:r>
      <w:r w:rsidRPr="00C515E5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Pr="00C515E5">
        <w:rPr>
          <w:rFonts w:ascii="Times New Roman" w:hAnsi="Times New Roman"/>
          <w:szCs w:val="24"/>
          <w:lang w:eastAsia="sr-Cyrl-CS"/>
        </w:rPr>
        <w:t>)</w:t>
      </w:r>
      <w:r w:rsidRPr="00C515E5">
        <w:rPr>
          <w:rFonts w:ascii="Times New Roman" w:hAnsi="Times New Roman"/>
          <w:szCs w:val="24"/>
          <w:lang w:val="sr-Cyrl-RS" w:eastAsia="sr-Cyrl-CS"/>
        </w:rPr>
        <w:t xml:space="preserve">, Врховног јавног тужилаштва – Рад јавних тужилаштава на сузбијању криминалитета и заштити уставности и законитости у: </w:t>
      </w:r>
      <w:r w:rsidRPr="00C515E5">
        <w:rPr>
          <w:rFonts w:ascii="Times New Roman" w:hAnsi="Times New Roman"/>
          <w:color w:val="000000"/>
          <w:szCs w:val="24"/>
          <w:lang w:eastAsia="sr-Cyrl-CS"/>
        </w:rPr>
        <w:t>20</w:t>
      </w:r>
      <w:r w:rsidRPr="00C515E5">
        <w:rPr>
          <w:rFonts w:ascii="Times New Roman" w:hAnsi="Times New Roman"/>
          <w:color w:val="000000"/>
          <w:szCs w:val="24"/>
          <w:lang w:val="sr-Cyrl-RS" w:eastAsia="sr-Cyrl-CS"/>
        </w:rPr>
        <w:t>23</w:t>
      </w:r>
      <w:r w:rsidRPr="00C515E5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proofErr w:type="spellStart"/>
      <w:proofErr w:type="gramStart"/>
      <w:r w:rsidRPr="00C515E5">
        <w:rPr>
          <w:rFonts w:ascii="Times New Roman" w:hAnsi="Times New Roman"/>
          <w:color w:val="000000"/>
          <w:szCs w:val="24"/>
          <w:lang w:eastAsia="sr-Cyrl-CS"/>
        </w:rPr>
        <w:t>годин</w:t>
      </w:r>
      <w:proofErr w:type="spellEnd"/>
      <w:r w:rsidRPr="00C515E5">
        <w:rPr>
          <w:rFonts w:ascii="Times New Roman" w:hAnsi="Times New Roman"/>
          <w:color w:val="000000"/>
          <w:szCs w:val="24"/>
          <w:lang w:val="sr-Cyrl-RS" w:eastAsia="sr-Cyrl-CS"/>
        </w:rPr>
        <w:t>и</w:t>
      </w:r>
      <w:proofErr w:type="gramEnd"/>
      <w:r w:rsidRPr="00C515E5">
        <w:rPr>
          <w:rFonts w:ascii="Times New Roman" w:hAnsi="Times New Roman"/>
          <w:szCs w:val="24"/>
          <w:lang w:eastAsia="sr-Cyrl-CS"/>
        </w:rPr>
        <w:t xml:space="preserve"> (</w:t>
      </w:r>
      <w:r w:rsidRPr="00C515E5">
        <w:rPr>
          <w:rFonts w:ascii="Times New Roman" w:hAnsi="Times New Roman"/>
          <w:szCs w:val="24"/>
          <w:lang w:val="sr-Cyrl-RS" w:eastAsia="sr-Cyrl-CS"/>
        </w:rPr>
        <w:t>б</w:t>
      </w:r>
      <w:proofErr w:type="spellStart"/>
      <w:r w:rsidRPr="00C515E5">
        <w:rPr>
          <w:rFonts w:ascii="Times New Roman" w:hAnsi="Times New Roman"/>
          <w:szCs w:val="24"/>
          <w:lang w:eastAsia="sr-Cyrl-CS"/>
        </w:rPr>
        <w:t>рој</w:t>
      </w:r>
      <w:proofErr w:type="spellEnd"/>
      <w:r w:rsidRPr="00C515E5">
        <w:rPr>
          <w:rFonts w:ascii="Times New Roman" w:hAnsi="Times New Roman"/>
          <w:szCs w:val="24"/>
          <w:lang w:eastAsia="sr-Cyrl-CS"/>
        </w:rPr>
        <w:t>: 02-</w:t>
      </w:r>
      <w:r w:rsidRPr="00C515E5">
        <w:rPr>
          <w:rFonts w:ascii="Times New Roman" w:hAnsi="Times New Roman"/>
          <w:szCs w:val="24"/>
          <w:lang w:val="sr-Cyrl-RS" w:eastAsia="sr-Cyrl-CS"/>
        </w:rPr>
        <w:t>999/24</w:t>
      </w:r>
      <w:r w:rsidRPr="00C515E5">
        <w:rPr>
          <w:rFonts w:ascii="Times New Roman" w:hAnsi="Times New Roman"/>
          <w:szCs w:val="24"/>
          <w:lang w:eastAsia="sr-Cyrl-CS"/>
        </w:rPr>
        <w:t xml:space="preserve"> </w:t>
      </w:r>
      <w:proofErr w:type="spellStart"/>
      <w:r w:rsidRPr="00C515E5">
        <w:rPr>
          <w:rFonts w:ascii="Times New Roman" w:hAnsi="Times New Roman"/>
          <w:szCs w:val="24"/>
          <w:lang w:eastAsia="sr-Cyrl-CS"/>
        </w:rPr>
        <w:t>од</w:t>
      </w:r>
      <w:proofErr w:type="spellEnd"/>
      <w:r w:rsidRPr="00C515E5">
        <w:rPr>
          <w:rFonts w:ascii="Times New Roman" w:hAnsi="Times New Roman"/>
          <w:szCs w:val="24"/>
          <w:lang w:eastAsia="sr-Cyrl-CS"/>
        </w:rPr>
        <w:t xml:space="preserve"> </w:t>
      </w:r>
      <w:r w:rsidRPr="00C515E5">
        <w:rPr>
          <w:rFonts w:ascii="Times New Roman" w:hAnsi="Times New Roman"/>
          <w:szCs w:val="24"/>
          <w:lang w:val="sr-Cyrl-RS" w:eastAsia="sr-Cyrl-CS"/>
        </w:rPr>
        <w:t>11</w:t>
      </w:r>
      <w:r w:rsidRPr="00C515E5">
        <w:rPr>
          <w:rFonts w:ascii="Times New Roman" w:hAnsi="Times New Roman"/>
          <w:szCs w:val="24"/>
          <w:lang w:eastAsia="sr-Cyrl-CS"/>
        </w:rPr>
        <w:t xml:space="preserve">. </w:t>
      </w:r>
      <w:r w:rsidRPr="00C515E5">
        <w:rPr>
          <w:rFonts w:ascii="Times New Roman" w:hAnsi="Times New Roman"/>
          <w:szCs w:val="24"/>
          <w:lang w:val="sr-Cyrl-RS" w:eastAsia="sr-Cyrl-CS"/>
        </w:rPr>
        <w:t>априла</w:t>
      </w:r>
      <w:r w:rsidRPr="00C515E5">
        <w:rPr>
          <w:rFonts w:ascii="Times New Roman" w:hAnsi="Times New Roman"/>
          <w:szCs w:val="24"/>
          <w:lang w:eastAsia="sr-Cyrl-CS"/>
        </w:rPr>
        <w:t xml:space="preserve"> 202</w:t>
      </w:r>
      <w:r w:rsidRPr="00C515E5">
        <w:rPr>
          <w:rFonts w:ascii="Times New Roman" w:hAnsi="Times New Roman"/>
          <w:szCs w:val="24"/>
          <w:lang w:val="sr-Cyrl-RS" w:eastAsia="sr-Cyrl-CS"/>
        </w:rPr>
        <w:t>4</w:t>
      </w:r>
      <w:r w:rsidRPr="00C515E5">
        <w:rPr>
          <w:rFonts w:ascii="Times New Roman" w:hAnsi="Times New Roman"/>
          <w:szCs w:val="24"/>
          <w:lang w:eastAsia="sr-Cyrl-CS"/>
        </w:rPr>
        <w:t>.</w:t>
      </w:r>
      <w:r w:rsidRPr="00C515E5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Pr="00C515E5">
        <w:rPr>
          <w:rFonts w:ascii="Times New Roman" w:hAnsi="Times New Roman"/>
          <w:szCs w:val="24"/>
          <w:lang w:eastAsia="sr-Cyrl-CS"/>
        </w:rPr>
        <w:t>)</w:t>
      </w:r>
      <w:r w:rsidRPr="00C515E5">
        <w:rPr>
          <w:rFonts w:ascii="Times New Roman" w:hAnsi="Times New Roman"/>
          <w:szCs w:val="24"/>
          <w:lang w:val="sr-Cyrl-RS" w:eastAsia="sr-Cyrl-CS"/>
        </w:rPr>
        <w:t xml:space="preserve"> и </w:t>
      </w:r>
      <w:r w:rsidRPr="00C515E5">
        <w:rPr>
          <w:rFonts w:ascii="Times New Roman" w:hAnsi="Times New Roman"/>
          <w:color w:val="000000"/>
          <w:szCs w:val="24"/>
          <w:lang w:eastAsia="sr-Cyrl-CS"/>
        </w:rPr>
        <w:t>20</w:t>
      </w:r>
      <w:r w:rsidRPr="00C515E5">
        <w:rPr>
          <w:rFonts w:ascii="Times New Roman" w:hAnsi="Times New Roman"/>
          <w:color w:val="000000"/>
          <w:szCs w:val="24"/>
          <w:lang w:val="sr-Cyrl-RS" w:eastAsia="sr-Cyrl-CS"/>
        </w:rPr>
        <w:t>24</w:t>
      </w:r>
      <w:r w:rsidRPr="00C515E5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proofErr w:type="spellStart"/>
      <w:proofErr w:type="gramStart"/>
      <w:r w:rsidRPr="00C515E5">
        <w:rPr>
          <w:rFonts w:ascii="Times New Roman" w:hAnsi="Times New Roman"/>
          <w:color w:val="000000"/>
          <w:szCs w:val="24"/>
          <w:lang w:eastAsia="sr-Cyrl-CS"/>
        </w:rPr>
        <w:t>годин</w:t>
      </w:r>
      <w:proofErr w:type="spellEnd"/>
      <w:r w:rsidRPr="00C515E5">
        <w:rPr>
          <w:rFonts w:ascii="Times New Roman" w:hAnsi="Times New Roman"/>
          <w:color w:val="000000"/>
          <w:szCs w:val="24"/>
          <w:lang w:val="sr-Cyrl-RS" w:eastAsia="sr-Cyrl-CS"/>
        </w:rPr>
        <w:t>и</w:t>
      </w:r>
      <w:proofErr w:type="gramEnd"/>
      <w:r w:rsidRPr="00C515E5">
        <w:rPr>
          <w:rFonts w:ascii="Times New Roman" w:hAnsi="Times New Roman"/>
          <w:szCs w:val="24"/>
          <w:lang w:eastAsia="sr-Cyrl-CS"/>
        </w:rPr>
        <w:t xml:space="preserve"> (</w:t>
      </w:r>
      <w:r w:rsidRPr="00C515E5">
        <w:rPr>
          <w:rFonts w:ascii="Times New Roman" w:hAnsi="Times New Roman"/>
          <w:szCs w:val="24"/>
          <w:lang w:val="sr-Cyrl-RS" w:eastAsia="sr-Cyrl-CS"/>
        </w:rPr>
        <w:t>б</w:t>
      </w:r>
      <w:proofErr w:type="spellStart"/>
      <w:r w:rsidRPr="00C515E5">
        <w:rPr>
          <w:rFonts w:ascii="Times New Roman" w:hAnsi="Times New Roman"/>
          <w:szCs w:val="24"/>
          <w:lang w:eastAsia="sr-Cyrl-CS"/>
        </w:rPr>
        <w:t>рој</w:t>
      </w:r>
      <w:proofErr w:type="spellEnd"/>
      <w:r w:rsidRPr="00C515E5">
        <w:rPr>
          <w:rFonts w:ascii="Times New Roman" w:hAnsi="Times New Roman"/>
          <w:szCs w:val="24"/>
          <w:lang w:eastAsia="sr-Cyrl-CS"/>
        </w:rPr>
        <w:t>: 02-</w:t>
      </w:r>
      <w:r w:rsidRPr="00C515E5">
        <w:rPr>
          <w:rFonts w:ascii="Times New Roman" w:hAnsi="Times New Roman"/>
          <w:szCs w:val="24"/>
          <w:lang w:val="sr-Cyrl-RS" w:eastAsia="sr-Cyrl-CS"/>
        </w:rPr>
        <w:t>820/25</w:t>
      </w:r>
      <w:r w:rsidRPr="00C515E5">
        <w:rPr>
          <w:rFonts w:ascii="Times New Roman" w:hAnsi="Times New Roman"/>
          <w:szCs w:val="24"/>
          <w:lang w:eastAsia="sr-Cyrl-CS"/>
        </w:rPr>
        <w:t xml:space="preserve"> </w:t>
      </w:r>
      <w:proofErr w:type="spellStart"/>
      <w:r w:rsidRPr="00C515E5">
        <w:rPr>
          <w:rFonts w:ascii="Times New Roman" w:hAnsi="Times New Roman"/>
          <w:szCs w:val="24"/>
          <w:lang w:eastAsia="sr-Cyrl-CS"/>
        </w:rPr>
        <w:t>од</w:t>
      </w:r>
      <w:proofErr w:type="spellEnd"/>
      <w:r w:rsidRPr="00C515E5">
        <w:rPr>
          <w:rFonts w:ascii="Times New Roman" w:hAnsi="Times New Roman"/>
          <w:szCs w:val="24"/>
          <w:lang w:eastAsia="sr-Cyrl-CS"/>
        </w:rPr>
        <w:t xml:space="preserve"> </w:t>
      </w:r>
      <w:r w:rsidRPr="00C515E5">
        <w:rPr>
          <w:rFonts w:ascii="Times New Roman" w:hAnsi="Times New Roman"/>
          <w:szCs w:val="24"/>
          <w:lang w:val="sr-Cyrl-RS" w:eastAsia="sr-Cyrl-CS"/>
        </w:rPr>
        <w:t>29</w:t>
      </w:r>
      <w:r w:rsidRPr="00C515E5">
        <w:rPr>
          <w:rFonts w:ascii="Times New Roman" w:hAnsi="Times New Roman"/>
          <w:szCs w:val="24"/>
          <w:lang w:eastAsia="sr-Cyrl-CS"/>
        </w:rPr>
        <w:t xml:space="preserve">. </w:t>
      </w:r>
      <w:r w:rsidRPr="00C515E5">
        <w:rPr>
          <w:rFonts w:ascii="Times New Roman" w:hAnsi="Times New Roman"/>
          <w:szCs w:val="24"/>
          <w:lang w:val="sr-Cyrl-RS" w:eastAsia="sr-Cyrl-CS"/>
        </w:rPr>
        <w:t>априла</w:t>
      </w:r>
      <w:r w:rsidRPr="00C515E5">
        <w:rPr>
          <w:rFonts w:ascii="Times New Roman" w:hAnsi="Times New Roman"/>
          <w:szCs w:val="24"/>
          <w:lang w:eastAsia="sr-Cyrl-CS"/>
        </w:rPr>
        <w:t xml:space="preserve"> 202</w:t>
      </w:r>
      <w:r w:rsidRPr="00C515E5">
        <w:rPr>
          <w:rFonts w:ascii="Times New Roman" w:hAnsi="Times New Roman"/>
          <w:szCs w:val="24"/>
          <w:lang w:val="sr-Cyrl-RS" w:eastAsia="sr-Cyrl-CS"/>
        </w:rPr>
        <w:t>5</w:t>
      </w:r>
      <w:r w:rsidRPr="00C515E5">
        <w:rPr>
          <w:rFonts w:ascii="Times New Roman" w:hAnsi="Times New Roman"/>
          <w:szCs w:val="24"/>
          <w:lang w:eastAsia="sr-Cyrl-CS"/>
        </w:rPr>
        <w:t>.</w:t>
      </w:r>
      <w:r w:rsidRPr="00C515E5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Pr="00C515E5">
        <w:rPr>
          <w:rFonts w:ascii="Times New Roman" w:hAnsi="Times New Roman"/>
          <w:szCs w:val="24"/>
          <w:lang w:eastAsia="sr-Cyrl-CS"/>
        </w:rPr>
        <w:t>)</w:t>
      </w:r>
      <w:r w:rsidRPr="00C515E5">
        <w:rPr>
          <w:rFonts w:ascii="Times New Roman" w:hAnsi="Times New Roman"/>
          <w:szCs w:val="24"/>
          <w:lang w:val="sr-Cyrl-RS" w:eastAsia="sr-Cyrl-CS"/>
        </w:rPr>
        <w:t>.</w:t>
      </w:r>
    </w:p>
    <w:p w:rsidR="00EA466A" w:rsidRPr="00162843" w:rsidRDefault="00EA466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6F0494" w:rsidRDefault="006F0494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DE5C72" w:rsidRDefault="00700CC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CE6479">
        <w:rPr>
          <w:rFonts w:ascii="Times New Roman" w:hAnsi="Times New Roman"/>
          <w:b/>
          <w:szCs w:val="24"/>
          <w:lang w:val="sr-Cyrl-RS"/>
        </w:rPr>
        <w:t>Зорица Стојшић</w:t>
      </w:r>
      <w:r w:rsidR="00CE6479">
        <w:rPr>
          <w:rFonts w:ascii="Times New Roman" w:hAnsi="Times New Roman"/>
          <w:szCs w:val="24"/>
          <w:lang w:val="sr-Cyrl-RS"/>
        </w:rPr>
        <w:t xml:space="preserve"> је указала да Врховни јавни тужилац није могла да се одазове на позив да присуствује седници Одбора због раније преузетих обавеза. </w:t>
      </w:r>
    </w:p>
    <w:p w:rsidR="00700CCE" w:rsidRDefault="00DE5C7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 представљању поднетих Иувештај</w:t>
      </w:r>
      <w:r w:rsidR="000C1263">
        <w:rPr>
          <w:rFonts w:ascii="Times New Roman" w:hAnsi="Times New Roman"/>
          <w:szCs w:val="24"/>
          <w:lang w:val="sr-Cyrl-RS"/>
        </w:rPr>
        <w:t>а</w:t>
      </w:r>
      <w:r>
        <w:rPr>
          <w:rFonts w:ascii="Times New Roman" w:hAnsi="Times New Roman"/>
          <w:szCs w:val="24"/>
          <w:lang w:val="sr-Cyrl-RS"/>
        </w:rPr>
        <w:t xml:space="preserve"> н</w:t>
      </w:r>
      <w:r w:rsidR="00CE6479">
        <w:rPr>
          <w:rFonts w:ascii="Times New Roman" w:hAnsi="Times New Roman"/>
          <w:szCs w:val="24"/>
          <w:lang w:val="sr-Cyrl-RS"/>
        </w:rPr>
        <w:t xml:space="preserve">ајпре се осврнула на законски оквир рада, </w:t>
      </w:r>
      <w:proofErr w:type="spellStart"/>
      <w:r w:rsidR="00B467EC">
        <w:rPr>
          <w:rFonts w:ascii="Times New Roman" w:hAnsi="Times New Roman"/>
          <w:szCs w:val="24"/>
        </w:rPr>
        <w:t>уређење</w:t>
      </w:r>
      <w:proofErr w:type="spellEnd"/>
      <w:r w:rsidR="00B467EC">
        <w:rPr>
          <w:rFonts w:ascii="Times New Roman" w:hAnsi="Times New Roman"/>
          <w:szCs w:val="24"/>
        </w:rPr>
        <w:t xml:space="preserve">, </w:t>
      </w:r>
      <w:proofErr w:type="spellStart"/>
      <w:r w:rsidR="00B467EC">
        <w:rPr>
          <w:rFonts w:ascii="Times New Roman" w:hAnsi="Times New Roman"/>
          <w:szCs w:val="24"/>
        </w:rPr>
        <w:t>организацију</w:t>
      </w:r>
      <w:proofErr w:type="spellEnd"/>
      <w:r w:rsidR="00B467EC">
        <w:rPr>
          <w:rFonts w:ascii="Times New Roman" w:hAnsi="Times New Roman"/>
          <w:szCs w:val="24"/>
        </w:rPr>
        <w:t xml:space="preserve">, </w:t>
      </w:r>
      <w:r w:rsidR="00B467EC">
        <w:rPr>
          <w:rFonts w:ascii="Times New Roman" w:hAnsi="Times New Roman"/>
          <w:szCs w:val="24"/>
          <w:lang w:val="sr-Cyrl-RS"/>
        </w:rPr>
        <w:t>надлежност</w:t>
      </w:r>
      <w:r w:rsidR="00CE6479">
        <w:rPr>
          <w:rFonts w:ascii="Times New Roman" w:hAnsi="Times New Roman"/>
          <w:szCs w:val="24"/>
          <w:lang w:val="sr-Cyrl-RS"/>
        </w:rPr>
        <w:t xml:space="preserve">, </w:t>
      </w:r>
      <w:r w:rsidR="00B467EC">
        <w:rPr>
          <w:rFonts w:ascii="Times New Roman" w:hAnsi="Times New Roman"/>
          <w:szCs w:val="24"/>
          <w:lang w:val="sr-Cyrl-RS"/>
        </w:rPr>
        <w:t>положај и однос</w:t>
      </w:r>
      <w:r w:rsidR="00CE6479">
        <w:rPr>
          <w:rFonts w:ascii="Times New Roman" w:hAnsi="Times New Roman"/>
          <w:szCs w:val="24"/>
          <w:lang w:val="sr-Cyrl-RS"/>
        </w:rPr>
        <w:t xml:space="preserve"> </w:t>
      </w:r>
      <w:r w:rsidR="00B467EC">
        <w:rPr>
          <w:rFonts w:ascii="Times New Roman" w:hAnsi="Times New Roman"/>
          <w:szCs w:val="24"/>
          <w:lang w:val="sr-Cyrl-RS"/>
        </w:rPr>
        <w:t>јавних тужилаштава међусобно и</w:t>
      </w:r>
      <w:r w:rsidR="00CE6479">
        <w:rPr>
          <w:rFonts w:ascii="Times New Roman" w:hAnsi="Times New Roman"/>
          <w:szCs w:val="24"/>
          <w:lang w:val="sr-Cyrl-RS"/>
        </w:rPr>
        <w:t xml:space="preserve"> са другим државним органима</w:t>
      </w:r>
      <w:r w:rsidR="00B467EC">
        <w:rPr>
          <w:rFonts w:ascii="Times New Roman" w:hAnsi="Times New Roman"/>
          <w:szCs w:val="24"/>
          <w:lang w:val="sr-Cyrl-RS"/>
        </w:rPr>
        <w:t>, као и основне принципе вршења јавнотужилачке функције</w:t>
      </w:r>
      <w:r w:rsidR="00CE6479">
        <w:rPr>
          <w:rFonts w:ascii="Times New Roman" w:hAnsi="Times New Roman"/>
          <w:szCs w:val="24"/>
          <w:lang w:val="sr-Cyrl-RS"/>
        </w:rPr>
        <w:t>.</w:t>
      </w:r>
    </w:p>
    <w:p w:rsidR="001B4560" w:rsidRDefault="00B467EC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Изнела је основну садржину Извештаја републичког јавног тужилаштва за 2020. и  2021. годину, као и Извештаје Врховног јавног тужилаштва за 2022, 2023. и 2024. годину, а у којима је приказан рад јавнотужилачке организације у целини на остваривању уставних и законских овлашћења и гоњењ</w:t>
      </w:r>
      <w:r w:rsidR="001B4560">
        <w:rPr>
          <w:rFonts w:ascii="Times New Roman" w:hAnsi="Times New Roman"/>
          <w:szCs w:val="24"/>
          <w:lang w:val="sr-Cyrl-RS"/>
        </w:rPr>
        <w:t xml:space="preserve">у учинилаца кривичних дела, привредних преступа, прекршаја, сузбијању криминалитета и заштиту уставности и законитости. </w:t>
      </w:r>
    </w:p>
    <w:p w:rsidR="00B467EC" w:rsidRDefault="001B456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Навела је да сви </w:t>
      </w:r>
      <w:r w:rsidR="00DE5C72">
        <w:rPr>
          <w:rFonts w:ascii="Times New Roman" w:hAnsi="Times New Roman"/>
          <w:szCs w:val="24"/>
          <w:lang w:val="sr-Cyrl-RS"/>
        </w:rPr>
        <w:t>поднети</w:t>
      </w:r>
      <w:r>
        <w:rPr>
          <w:rFonts w:ascii="Times New Roman" w:hAnsi="Times New Roman"/>
          <w:szCs w:val="24"/>
          <w:lang w:val="sr-Cyrl-RS"/>
        </w:rPr>
        <w:t xml:space="preserve"> извештаји представљају збирн</w:t>
      </w:r>
      <w:r w:rsidR="00DE5C72">
        <w:rPr>
          <w:rFonts w:ascii="Times New Roman" w:hAnsi="Times New Roman"/>
          <w:szCs w:val="24"/>
          <w:lang w:val="sr-Cyrl-RS"/>
        </w:rPr>
        <w:t>е годишње</w:t>
      </w:r>
      <w:r>
        <w:rPr>
          <w:rFonts w:ascii="Times New Roman" w:hAnsi="Times New Roman"/>
          <w:szCs w:val="24"/>
          <w:lang w:val="sr-Cyrl-RS"/>
        </w:rPr>
        <w:t xml:space="preserve"> извештај</w:t>
      </w:r>
      <w:r w:rsidR="00DE5C72">
        <w:rPr>
          <w:rFonts w:ascii="Times New Roman" w:hAnsi="Times New Roman"/>
          <w:szCs w:val="24"/>
          <w:lang w:val="sr-Cyrl-RS"/>
        </w:rPr>
        <w:t>е</w:t>
      </w:r>
      <w:r>
        <w:rPr>
          <w:rFonts w:ascii="Times New Roman" w:hAnsi="Times New Roman"/>
          <w:szCs w:val="24"/>
          <w:lang w:val="sr-Cyrl-RS"/>
        </w:rPr>
        <w:t xml:space="preserve"> који су начињени на основу извештаја о раду свих појединачних јавних тужилаштава.</w:t>
      </w:r>
    </w:p>
    <w:p w:rsidR="001B4560" w:rsidRDefault="001B456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П</w:t>
      </w:r>
      <w:r w:rsidR="00530078">
        <w:rPr>
          <w:rFonts w:ascii="Times New Roman" w:hAnsi="Times New Roman"/>
          <w:szCs w:val="24"/>
          <w:lang w:val="sr-Cyrl-RS"/>
        </w:rPr>
        <w:t xml:space="preserve">редставила је статистички преглед </w:t>
      </w:r>
      <w:r>
        <w:rPr>
          <w:rFonts w:ascii="Times New Roman" w:hAnsi="Times New Roman"/>
          <w:szCs w:val="24"/>
          <w:lang w:val="sr-Cyrl-RS"/>
        </w:rPr>
        <w:t>одређених података из поднетих извештаја</w:t>
      </w:r>
      <w:r w:rsidR="0053007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 xml:space="preserve"> која сва јавна тужилаштва воде према броју лица, а која се, између осталог, односе на број примљених предмета, </w:t>
      </w:r>
      <w:r w:rsidR="00B51F98">
        <w:rPr>
          <w:rFonts w:ascii="Times New Roman" w:hAnsi="Times New Roman"/>
          <w:szCs w:val="24"/>
          <w:lang w:val="sr-Cyrl-RS"/>
        </w:rPr>
        <w:t xml:space="preserve">њихово стање, </w:t>
      </w:r>
      <w:r>
        <w:rPr>
          <w:rFonts w:ascii="Times New Roman" w:hAnsi="Times New Roman"/>
          <w:szCs w:val="24"/>
          <w:lang w:val="sr-Cyrl-RS"/>
        </w:rPr>
        <w:t>структуру</w:t>
      </w:r>
      <w:r w:rsidR="00B51F98">
        <w:rPr>
          <w:rFonts w:ascii="Times New Roman" w:hAnsi="Times New Roman"/>
          <w:szCs w:val="24"/>
          <w:lang w:val="sr-Cyrl-RS"/>
        </w:rPr>
        <w:t xml:space="preserve"> и исход</w:t>
      </w:r>
      <w:r>
        <w:rPr>
          <w:rFonts w:ascii="Times New Roman" w:hAnsi="Times New Roman"/>
          <w:szCs w:val="24"/>
          <w:lang w:val="sr-Cyrl-RS"/>
        </w:rPr>
        <w:t>,</w:t>
      </w:r>
      <w:r w:rsidR="00530078">
        <w:rPr>
          <w:rFonts w:ascii="Times New Roman" w:hAnsi="Times New Roman"/>
          <w:szCs w:val="24"/>
          <w:lang w:val="sr-Cyrl-RS"/>
        </w:rPr>
        <w:t xml:space="preserve"> структуру криминалитета</w:t>
      </w:r>
      <w:r>
        <w:rPr>
          <w:rFonts w:ascii="Times New Roman" w:hAnsi="Times New Roman"/>
          <w:szCs w:val="24"/>
          <w:lang w:val="sr-Cyrl-RS"/>
        </w:rPr>
        <w:t xml:space="preserve"> као и њихов упоредни </w:t>
      </w:r>
      <w:r w:rsidR="00B51F98">
        <w:rPr>
          <w:rFonts w:ascii="Times New Roman" w:hAnsi="Times New Roman"/>
          <w:szCs w:val="24"/>
          <w:lang w:val="sr-Cyrl-RS"/>
        </w:rPr>
        <w:t>преглед</w:t>
      </w:r>
      <w:r>
        <w:rPr>
          <w:rFonts w:ascii="Times New Roman" w:hAnsi="Times New Roman"/>
          <w:szCs w:val="24"/>
          <w:lang w:val="sr-Cyrl-RS"/>
        </w:rPr>
        <w:t xml:space="preserve"> за поједине године.</w:t>
      </w:r>
    </w:p>
    <w:p w:rsidR="00530078" w:rsidRDefault="00530078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Указала је на међународну сарадњу остварену у одређеним предметима од стране Републичког јавног тужиоца,  односно Врховног јавног тужилаштва и иностраних тужилаштава и међународних организација, а све у складу са основним принципима међународног права.</w:t>
      </w:r>
    </w:p>
    <w:p w:rsidR="000C1263" w:rsidRDefault="000C1263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530078" w:rsidRPr="00CE6479" w:rsidRDefault="00530078" w:rsidP="00B502CF">
      <w:pPr>
        <w:ind w:firstLine="720"/>
        <w:jc w:val="both"/>
        <w:rPr>
          <w:rFonts w:ascii="Times New Roman" w:hAnsi="Times New Roman"/>
          <w:szCs w:val="24"/>
        </w:rPr>
      </w:pPr>
      <w:r w:rsidRPr="00530078">
        <w:rPr>
          <w:rFonts w:ascii="Times New Roman" w:hAnsi="Times New Roman"/>
          <w:b/>
          <w:szCs w:val="24"/>
          <w:lang w:val="sr-Cyrl-RS"/>
        </w:rPr>
        <w:t>Миљко Радисављевић</w:t>
      </w:r>
      <w:r>
        <w:rPr>
          <w:rFonts w:ascii="Times New Roman" w:hAnsi="Times New Roman"/>
          <w:szCs w:val="24"/>
          <w:lang w:val="sr-Cyrl-RS"/>
        </w:rPr>
        <w:t xml:space="preserve"> је указао на одређене </w:t>
      </w:r>
      <w:r w:rsidR="00901302">
        <w:rPr>
          <w:rFonts w:ascii="Times New Roman" w:hAnsi="Times New Roman"/>
          <w:szCs w:val="24"/>
          <w:lang w:val="sr-Cyrl-RS"/>
        </w:rPr>
        <w:t>податке из извештаја у светлу крајњих ефеката, односано резултата рада јавних тужилаштава, а који се односе на трендове у погледу казни, осуђујућим и ослобађајућим пресудама.</w:t>
      </w:r>
    </w:p>
    <w:p w:rsidR="00700CCE" w:rsidRDefault="00700CC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901302" w:rsidRPr="008F5573" w:rsidRDefault="00901302" w:rsidP="008F5573">
      <w:pPr>
        <w:ind w:firstLine="709"/>
        <w:jc w:val="both"/>
      </w:pPr>
      <w:r>
        <w:rPr>
          <w:rFonts w:ascii="Times New Roman" w:hAnsi="Times New Roman"/>
          <w:szCs w:val="24"/>
          <w:lang w:val="sr-Cyrl-RS"/>
        </w:rPr>
        <w:t>Након уводног излагања у вези са првом тачком дневног реда, председавајући је отворио р</w:t>
      </w:r>
      <w:r w:rsidRPr="00162843">
        <w:rPr>
          <w:rFonts w:ascii="Times New Roman" w:hAnsi="Times New Roman"/>
          <w:szCs w:val="24"/>
          <w:lang w:val="sr-Cyrl-RS"/>
        </w:rPr>
        <w:t>а</w:t>
      </w:r>
      <w:r>
        <w:rPr>
          <w:rFonts w:ascii="Times New Roman" w:hAnsi="Times New Roman"/>
          <w:szCs w:val="24"/>
          <w:lang w:val="sr-Cyrl-RS"/>
        </w:rPr>
        <w:t>с</w:t>
      </w:r>
      <w:r w:rsidRPr="00162843">
        <w:rPr>
          <w:rFonts w:ascii="Times New Roman" w:hAnsi="Times New Roman"/>
          <w:szCs w:val="24"/>
          <w:lang w:val="sr-Cyrl-RS"/>
        </w:rPr>
        <w:t>прав</w:t>
      </w:r>
      <w:r>
        <w:rPr>
          <w:rFonts w:ascii="Times New Roman" w:hAnsi="Times New Roman"/>
          <w:szCs w:val="24"/>
          <w:lang w:val="sr-Cyrl-RS"/>
        </w:rPr>
        <w:t>у</w:t>
      </w:r>
      <w:r w:rsidRPr="00162843">
        <w:rPr>
          <w:rFonts w:ascii="Times New Roman" w:hAnsi="Times New Roman"/>
          <w:szCs w:val="24"/>
          <w:lang w:val="sr-Cyrl-RS"/>
        </w:rPr>
        <w:t xml:space="preserve"> у </w:t>
      </w:r>
      <w:r>
        <w:rPr>
          <w:rFonts w:ascii="Times New Roman" w:hAnsi="Times New Roman"/>
          <w:szCs w:val="24"/>
          <w:lang w:val="sr-Cyrl-RS"/>
        </w:rPr>
        <w:t xml:space="preserve">којој су </w:t>
      </w:r>
      <w:r w:rsidRPr="00162843">
        <w:rPr>
          <w:rFonts w:ascii="Times New Roman" w:hAnsi="Times New Roman"/>
          <w:szCs w:val="24"/>
          <w:lang w:val="sr-Cyrl-RS"/>
        </w:rPr>
        <w:t>учествовали</w:t>
      </w:r>
      <w:r>
        <w:rPr>
          <w:rFonts w:ascii="Times New Roman" w:hAnsi="Times New Roman"/>
          <w:szCs w:val="24"/>
          <w:lang w:val="sr-Cyrl-RS"/>
        </w:rPr>
        <w:t>: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др Угљеша Мрдић,</w:t>
      </w:r>
      <w:r w:rsidR="007067B0" w:rsidRPr="007067B0">
        <w:rPr>
          <w:rFonts w:ascii="Times New Roman" w:hAnsi="Times New Roman"/>
          <w:szCs w:val="24"/>
          <w:lang w:val="sr-Cyrl-RS"/>
        </w:rPr>
        <w:t xml:space="preserve"> </w:t>
      </w:r>
      <w:r w:rsidR="007067B0">
        <w:rPr>
          <w:rFonts w:ascii="Times New Roman" w:hAnsi="Times New Roman"/>
          <w:szCs w:val="24"/>
          <w:lang w:val="sr-Cyrl-RS"/>
        </w:rPr>
        <w:t>Бранко Павловић</w:t>
      </w:r>
      <w:r w:rsidR="008F5573">
        <w:rPr>
          <w:rFonts w:ascii="Times New Roman" w:hAnsi="Times New Roman"/>
          <w:szCs w:val="24"/>
          <w:lang w:val="sr-Cyrl-RS"/>
        </w:rPr>
        <w:t xml:space="preserve">, </w:t>
      </w:r>
      <w:r w:rsidR="008F5573" w:rsidRPr="008F5573">
        <w:rPr>
          <w:rFonts w:ascii="Times New Roman" w:hAnsi="Times New Roman"/>
          <w:szCs w:val="24"/>
          <w:lang w:val="sr-Cyrl-RS"/>
        </w:rPr>
        <w:t>Зорица Стојшић</w:t>
      </w:r>
      <w:r w:rsidR="008F5573">
        <w:rPr>
          <w:rFonts w:ascii="Times New Roman" w:hAnsi="Times New Roman"/>
          <w:szCs w:val="24"/>
          <w:lang w:val="sr-Cyrl-RS"/>
        </w:rPr>
        <w:t xml:space="preserve">, </w:t>
      </w:r>
      <w:r w:rsidR="008F5573" w:rsidRPr="008F5573">
        <w:rPr>
          <w:rFonts w:ascii="Times New Roman" w:hAnsi="Times New Roman"/>
          <w:szCs w:val="24"/>
          <w:lang w:val="sr-Cyrl-RS"/>
        </w:rPr>
        <w:t>Миљко Радисављевић</w:t>
      </w:r>
      <w:r w:rsidR="008F5573">
        <w:rPr>
          <w:rFonts w:ascii="Times New Roman" w:hAnsi="Times New Roman"/>
          <w:szCs w:val="24"/>
          <w:lang w:val="sr-Cyrl-RS"/>
        </w:rPr>
        <w:t xml:space="preserve">, </w:t>
      </w:r>
      <w:r w:rsidR="008F5573" w:rsidRPr="008F5573">
        <w:rPr>
          <w:rFonts w:ascii="Times New Roman" w:hAnsi="Times New Roman"/>
          <w:szCs w:val="24"/>
          <w:lang w:val="sr-Cyrl-RS"/>
        </w:rPr>
        <w:t>Драган Николић</w:t>
      </w:r>
      <w:r w:rsidR="008F5573">
        <w:rPr>
          <w:rFonts w:ascii="Times New Roman" w:hAnsi="Times New Roman"/>
          <w:szCs w:val="24"/>
          <w:lang w:val="sr-Cyrl-RS"/>
        </w:rPr>
        <w:t xml:space="preserve">, </w:t>
      </w:r>
      <w:r w:rsidR="008F5573" w:rsidRPr="008F5573">
        <w:rPr>
          <w:rFonts w:ascii="Times New Roman" w:hAnsi="Times New Roman"/>
          <w:szCs w:val="24"/>
          <w:lang w:val="sr-Cyrl-RS"/>
        </w:rPr>
        <w:t>Верица Милановић</w:t>
      </w:r>
      <w:r w:rsidR="008F5573">
        <w:rPr>
          <w:rFonts w:ascii="Times New Roman" w:hAnsi="Times New Roman"/>
          <w:szCs w:val="24"/>
          <w:lang w:val="sr-Cyrl-RS"/>
        </w:rPr>
        <w:t xml:space="preserve">, Биљана Илић, </w:t>
      </w:r>
      <w:r w:rsidR="008F5573" w:rsidRPr="008F5573">
        <w:rPr>
          <w:rFonts w:ascii="Times New Roman" w:hAnsi="Times New Roman"/>
          <w:szCs w:val="24"/>
          <w:lang w:val="sr-Cyrl-RS"/>
        </w:rPr>
        <w:t>Стошић</w:t>
      </w:r>
      <w:r w:rsidR="008F5573">
        <w:rPr>
          <w:rFonts w:ascii="Times New Roman" w:hAnsi="Times New Roman"/>
          <w:szCs w:val="24"/>
          <w:lang w:val="sr-Cyrl-RS"/>
        </w:rPr>
        <w:t xml:space="preserve">, проф. др </w:t>
      </w:r>
      <w:r w:rsidR="008F5573" w:rsidRPr="008F5573">
        <w:rPr>
          <w:rFonts w:ascii="Times New Roman" w:hAnsi="Times New Roman"/>
          <w:szCs w:val="24"/>
          <w:lang w:val="sr-Cyrl-RS"/>
        </w:rPr>
        <w:t>Јелена Јеринић</w:t>
      </w:r>
      <w:r w:rsidR="008F5573">
        <w:rPr>
          <w:rFonts w:ascii="Times New Roman" w:hAnsi="Times New Roman"/>
          <w:szCs w:val="24"/>
          <w:lang w:val="sr-Cyrl-RS"/>
        </w:rPr>
        <w:t xml:space="preserve">, </w:t>
      </w:r>
      <w:r w:rsidR="008F5573" w:rsidRPr="008F5573">
        <w:rPr>
          <w:rFonts w:ascii="Times New Roman" w:hAnsi="Times New Roman"/>
          <w:szCs w:val="24"/>
          <w:lang w:val="sr-Cyrl-RS"/>
        </w:rPr>
        <w:t>Верољуб Арсић</w:t>
      </w:r>
      <w:r w:rsidR="008F5573">
        <w:rPr>
          <w:rFonts w:ascii="Times New Roman" w:hAnsi="Times New Roman"/>
          <w:szCs w:val="24"/>
          <w:lang w:val="sr-Cyrl-RS"/>
        </w:rPr>
        <w:t xml:space="preserve">, </w:t>
      </w:r>
      <w:r w:rsidR="008F5573" w:rsidRPr="008F5573">
        <w:rPr>
          <w:rFonts w:ascii="Times New Roman" w:hAnsi="Times New Roman"/>
          <w:szCs w:val="24"/>
          <w:lang w:val="sr-Cyrl-RS"/>
        </w:rPr>
        <w:t>Александар Ивановић</w:t>
      </w:r>
      <w:r w:rsidR="008F5573">
        <w:rPr>
          <w:rFonts w:ascii="Times New Roman" w:hAnsi="Times New Roman"/>
          <w:szCs w:val="24"/>
          <w:lang w:val="sr-Cyrl-RS"/>
        </w:rPr>
        <w:t xml:space="preserve">, </w:t>
      </w:r>
      <w:r w:rsidR="008F5573" w:rsidRPr="008F5573">
        <w:rPr>
          <w:rFonts w:ascii="Times New Roman" w:hAnsi="Times New Roman"/>
          <w:szCs w:val="24"/>
          <w:lang w:val="sr-Cyrl-RS"/>
        </w:rPr>
        <w:t>Живота Старчевић</w:t>
      </w:r>
      <w:r w:rsidR="008F5573">
        <w:rPr>
          <w:rFonts w:ascii="Times New Roman" w:hAnsi="Times New Roman"/>
          <w:szCs w:val="24"/>
          <w:lang w:val="sr-Cyrl-RS"/>
        </w:rPr>
        <w:t xml:space="preserve">, </w:t>
      </w:r>
      <w:r w:rsidR="008F5573" w:rsidRPr="008F5573">
        <w:rPr>
          <w:rFonts w:ascii="Times New Roman" w:hAnsi="Times New Roman"/>
          <w:szCs w:val="24"/>
          <w:lang w:val="sr-Cyrl-RS"/>
        </w:rPr>
        <w:t>Тамара Мировић</w:t>
      </w:r>
      <w:r w:rsidR="008F5573">
        <w:rPr>
          <w:rFonts w:ascii="Times New Roman" w:hAnsi="Times New Roman"/>
          <w:szCs w:val="24"/>
          <w:lang w:val="sr-Cyrl-RS"/>
        </w:rPr>
        <w:t xml:space="preserve">, </w:t>
      </w:r>
      <w:r w:rsidR="008F5573" w:rsidRPr="008F5573">
        <w:rPr>
          <w:rFonts w:ascii="Times New Roman" w:hAnsi="Times New Roman"/>
          <w:szCs w:val="24"/>
          <w:lang w:val="sr-Cyrl-RS"/>
        </w:rPr>
        <w:t>Ђорђе Комленски</w:t>
      </w:r>
      <w:r w:rsidR="008F5573">
        <w:rPr>
          <w:rFonts w:ascii="Times New Roman" w:hAnsi="Times New Roman"/>
          <w:szCs w:val="24"/>
          <w:lang w:val="sr-Cyrl-RS"/>
        </w:rPr>
        <w:t xml:space="preserve">, </w:t>
      </w:r>
      <w:r w:rsidR="008F5573" w:rsidRPr="008F5573">
        <w:rPr>
          <w:rFonts w:ascii="Times New Roman" w:hAnsi="Times New Roman"/>
          <w:szCs w:val="24"/>
          <w:lang w:val="sr-Cyrl-RS"/>
        </w:rPr>
        <w:t xml:space="preserve">Ристо Костов </w:t>
      </w:r>
      <w:r w:rsidR="008F5573">
        <w:rPr>
          <w:rFonts w:asciiTheme="minorHAnsi" w:hAnsiTheme="minorHAnsi"/>
          <w:lang w:val="sr-Cyrl-RS"/>
        </w:rPr>
        <w:t xml:space="preserve">и </w:t>
      </w:r>
      <w:r w:rsidR="008F5573" w:rsidRPr="008F5573">
        <w:rPr>
          <w:rFonts w:ascii="Times New Roman" w:hAnsi="Times New Roman"/>
          <w:szCs w:val="24"/>
          <w:lang w:val="sr-Cyrl-RS"/>
        </w:rPr>
        <w:t>Милован Дрецун</w:t>
      </w:r>
      <w:r>
        <w:rPr>
          <w:rFonts w:ascii="Times New Roman" w:hAnsi="Times New Roman"/>
          <w:szCs w:val="24"/>
          <w:lang w:val="sr-Cyrl-RS"/>
        </w:rPr>
        <w:t>.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</w:p>
    <w:p w:rsidR="00700CCE" w:rsidRDefault="00700CC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856B7B" w:rsidRPr="000C1263" w:rsidRDefault="00901302" w:rsidP="00856B7B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F13026">
        <w:rPr>
          <w:rFonts w:ascii="Times New Roman" w:hAnsi="Times New Roman"/>
          <w:b/>
          <w:szCs w:val="24"/>
          <w:lang w:val="sr-Cyrl-RS"/>
        </w:rPr>
        <w:t>др Угљеша Мрдић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856B7B" w:rsidRPr="000C1263">
        <w:rPr>
          <w:rFonts w:ascii="Times New Roman" w:hAnsi="Times New Roman"/>
          <w:szCs w:val="24"/>
          <w:lang w:val="sr-Cyrl-RS"/>
        </w:rPr>
        <w:t xml:space="preserve">изнео је да поднети извештаји од стране Врховног јавног тужилаштва испуњавају формалну обавезу извештавања, али  не испуњавају услове да би могли бити усвојени из следећих разлога: не испуњавају сврху извештавања, као и стандарде аналитичности, транспарентности, стратешког планирања, квалитативног мерења учинка које захтевају нови закони и препоруке Европске уније, методологија прикупњања и обраде података у складу са домаћим прописима и стандардима Европске уније у Поглављу 23. </w:t>
      </w:r>
    </w:p>
    <w:p w:rsidR="00856B7B" w:rsidRPr="000C1263" w:rsidRDefault="00856B7B" w:rsidP="00856B7B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0C1263">
        <w:rPr>
          <w:rFonts w:ascii="Times New Roman" w:hAnsi="Times New Roman"/>
          <w:szCs w:val="24"/>
          <w:lang w:val="sr-Cyrl-RS"/>
        </w:rPr>
        <w:t xml:space="preserve">Указао је на неодостатке квалитативних показатеља, нарочито у сложеним предметима, као што су предмети везани за корупцију, организовани криминал, насиље над женама и децом, малолатнички криминал и друге приоритетне области. </w:t>
      </w:r>
    </w:p>
    <w:p w:rsidR="00856B7B" w:rsidRPr="000C1263" w:rsidRDefault="00856B7B" w:rsidP="00856B7B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0C1263">
        <w:rPr>
          <w:rFonts w:ascii="Times New Roman" w:hAnsi="Times New Roman"/>
          <w:szCs w:val="24"/>
          <w:lang w:val="sr-Cyrl-RS"/>
        </w:rPr>
        <w:t xml:space="preserve">Нагласио је да одсуствује детаљно приказан рад посебних одељења и специјализованих тужилаштава, вишегодишњих трендова, одсуство јасно приказаних притужби грађана и поступања са њима, да нема анализе и идентификације ,,уских грла“ и предлога решења, недостају јасни и  мерљиви циљеви и индикатори учинка за 2025. </w:t>
      </w:r>
      <w:r w:rsidRPr="000C1263">
        <w:rPr>
          <w:rFonts w:ascii="Times New Roman" w:hAnsi="Times New Roman"/>
          <w:szCs w:val="24"/>
          <w:lang w:val="sr-Cyrl-RS"/>
        </w:rPr>
        <w:lastRenderedPageBreak/>
        <w:t xml:space="preserve">годину, у складу са Законом о планском систему, стратегијама Републике Србије и Поглављем 23у процесу приступања Европској унији. </w:t>
      </w:r>
    </w:p>
    <w:p w:rsidR="00856B7B" w:rsidRPr="000C1263" w:rsidRDefault="00856B7B" w:rsidP="00856B7B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0C1263">
        <w:rPr>
          <w:rFonts w:ascii="Times New Roman" w:hAnsi="Times New Roman"/>
          <w:szCs w:val="24"/>
          <w:lang w:val="sr-Cyrl-RS"/>
        </w:rPr>
        <w:t xml:space="preserve">Навео је да недостаје самопроцена и ефекти рада, а у складу са препорукама Европске уније, Савета Европе и ГРЕКО евалуацијама, Венецијанске комисије и </w:t>
      </w:r>
      <w:r w:rsidR="000C1263">
        <w:rPr>
          <w:rFonts w:ascii="Times New Roman" w:hAnsi="Times New Roman"/>
          <w:szCs w:val="24"/>
          <w:lang w:val="sr-Cyrl-RS"/>
        </w:rPr>
        <w:t>ОЕБС</w:t>
      </w:r>
      <w:r w:rsidRPr="000C1263">
        <w:rPr>
          <w:rFonts w:ascii="Times New Roman" w:hAnsi="Times New Roman"/>
          <w:szCs w:val="24"/>
          <w:lang w:val="sr-Cyrl-RS"/>
        </w:rPr>
        <w:t>-а, ка</w:t>
      </w:r>
      <w:r w:rsidR="000C1263">
        <w:rPr>
          <w:rFonts w:ascii="Times New Roman" w:hAnsi="Times New Roman"/>
          <w:szCs w:val="24"/>
          <w:lang w:val="sr-Cyrl-RS"/>
        </w:rPr>
        <w:t>о</w:t>
      </w:r>
      <w:r w:rsidRPr="000C1263">
        <w:rPr>
          <w:rFonts w:ascii="Times New Roman" w:hAnsi="Times New Roman"/>
          <w:szCs w:val="24"/>
          <w:lang w:val="sr-Cyrl-RS"/>
        </w:rPr>
        <w:t xml:space="preserve"> и да нема података о транспарентности и законом прописане јавности рада.</w:t>
      </w:r>
    </w:p>
    <w:p w:rsidR="003A2D09" w:rsidRDefault="003A2D09" w:rsidP="000C1263">
      <w:pPr>
        <w:jc w:val="both"/>
        <w:rPr>
          <w:rFonts w:ascii="Times New Roman" w:hAnsi="Times New Roman"/>
          <w:szCs w:val="24"/>
          <w:lang w:val="sr-Cyrl-RS"/>
        </w:rPr>
      </w:pPr>
    </w:p>
    <w:p w:rsidR="002176E6" w:rsidRDefault="007067B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7067B0">
        <w:rPr>
          <w:rFonts w:ascii="Times New Roman" w:hAnsi="Times New Roman"/>
          <w:b/>
          <w:szCs w:val="24"/>
          <w:lang w:val="sr-Cyrl-RS"/>
        </w:rPr>
        <w:t>Бранко Павловић</w:t>
      </w:r>
      <w:r>
        <w:rPr>
          <w:rFonts w:ascii="Times New Roman" w:hAnsi="Times New Roman"/>
          <w:szCs w:val="24"/>
          <w:lang w:val="sr-Cyrl-RS"/>
        </w:rPr>
        <w:t xml:space="preserve"> је</w:t>
      </w:r>
      <w:r w:rsidR="006C5238">
        <w:rPr>
          <w:rFonts w:ascii="Times New Roman" w:hAnsi="Times New Roman"/>
          <w:szCs w:val="24"/>
          <w:lang w:val="sr-Cyrl-RS"/>
        </w:rPr>
        <w:t xml:space="preserve"> указао на стицај </w:t>
      </w:r>
      <w:r w:rsidR="002176E6">
        <w:rPr>
          <w:rFonts w:ascii="Times New Roman" w:hAnsi="Times New Roman"/>
          <w:szCs w:val="24"/>
          <w:lang w:val="sr-Cyrl-RS"/>
        </w:rPr>
        <w:t>функције Врховног јавног тужиоца и носиоца наведене функције</w:t>
      </w:r>
      <w:r w:rsidR="006C5238">
        <w:rPr>
          <w:rFonts w:ascii="Times New Roman" w:hAnsi="Times New Roman"/>
          <w:szCs w:val="24"/>
          <w:lang w:val="sr-Cyrl-RS"/>
        </w:rPr>
        <w:t xml:space="preserve"> у једној личности као последице вишегодишњег руковођења највише јавнотужилачке институције </w:t>
      </w:r>
      <w:r w:rsidR="002176E6">
        <w:rPr>
          <w:rFonts w:ascii="Times New Roman" w:hAnsi="Times New Roman"/>
          <w:szCs w:val="24"/>
          <w:lang w:val="sr-Cyrl-RS"/>
        </w:rPr>
        <w:t>од стране једне личности</w:t>
      </w:r>
      <w:r w:rsidR="006C5238">
        <w:rPr>
          <w:rFonts w:ascii="Times New Roman" w:hAnsi="Times New Roman"/>
          <w:szCs w:val="24"/>
          <w:lang w:val="sr-Cyrl-RS"/>
        </w:rPr>
        <w:t>, што онемогућава да се одвоји оцена рада Врховног јавног тужилаштва и Врховног јавног тужиоца</w:t>
      </w:r>
      <w:r w:rsidR="007E04B2">
        <w:rPr>
          <w:rFonts w:ascii="Times New Roman" w:hAnsi="Times New Roman"/>
          <w:szCs w:val="24"/>
          <w:lang w:val="sr-Cyrl-RS"/>
        </w:rPr>
        <w:t xml:space="preserve"> Загорке Доловац</w:t>
      </w:r>
      <w:r w:rsidR="006C5238">
        <w:rPr>
          <w:rFonts w:ascii="Times New Roman" w:hAnsi="Times New Roman"/>
          <w:szCs w:val="24"/>
          <w:lang w:val="sr-Cyrl-RS"/>
        </w:rPr>
        <w:t xml:space="preserve">. </w:t>
      </w:r>
    </w:p>
    <w:p w:rsidR="002176E6" w:rsidRDefault="002176E6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Скренуо је пажњу</w:t>
      </w:r>
      <w:r w:rsidR="006C5238">
        <w:rPr>
          <w:rFonts w:ascii="Times New Roman" w:hAnsi="Times New Roman"/>
          <w:szCs w:val="24"/>
          <w:lang w:val="sr-Cyrl-RS"/>
        </w:rPr>
        <w:t xml:space="preserve"> на дисбаланс који се огледа у повећању броја предмета и смањеног броја јавних тужилаца, а чему је допринела и недавна реформа правосуђа. </w:t>
      </w:r>
    </w:p>
    <w:p w:rsidR="002176E6" w:rsidRDefault="002176E6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Навео</w:t>
      </w:r>
      <w:r w:rsidR="006C5238">
        <w:rPr>
          <w:rFonts w:ascii="Times New Roman" w:hAnsi="Times New Roman"/>
          <w:szCs w:val="24"/>
          <w:lang w:val="sr-Cyrl-RS"/>
        </w:rPr>
        <w:t xml:space="preserve"> је на одређене злоупотребе </w:t>
      </w:r>
      <w:r w:rsidR="007E04B2">
        <w:rPr>
          <w:rFonts w:ascii="Times New Roman" w:hAnsi="Times New Roman"/>
          <w:szCs w:val="24"/>
          <w:lang w:val="sr-Cyrl-RS"/>
        </w:rPr>
        <w:t xml:space="preserve">положаја од стране Врховног јавног тужиоца у погледу кадровске политике Врховног савета тужилаштва. </w:t>
      </w:r>
    </w:p>
    <w:p w:rsidR="002176E6" w:rsidRDefault="002176E6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Критиковао је питање управљања</w:t>
      </w:r>
      <w:r w:rsidR="007E04B2">
        <w:rPr>
          <w:rFonts w:ascii="Times New Roman" w:hAnsi="Times New Roman"/>
          <w:szCs w:val="24"/>
          <w:lang w:val="sr-Cyrl-RS"/>
        </w:rPr>
        <w:t xml:space="preserve"> у јавнотужилачком систему, а који се, најпре, руководи </w:t>
      </w:r>
      <w:r w:rsidR="002B6B7F">
        <w:rPr>
          <w:rFonts w:ascii="Times New Roman" w:hAnsi="Times New Roman"/>
          <w:szCs w:val="24"/>
          <w:lang w:val="sr-Cyrl-RS"/>
        </w:rPr>
        <w:t>кадровском политиком</w:t>
      </w:r>
      <w:r w:rsidR="007E04B2">
        <w:rPr>
          <w:rFonts w:ascii="Times New Roman" w:hAnsi="Times New Roman"/>
          <w:szCs w:val="24"/>
          <w:lang w:val="sr-Cyrl-RS"/>
        </w:rPr>
        <w:t xml:space="preserve">. </w:t>
      </w:r>
    </w:p>
    <w:p w:rsidR="007067B0" w:rsidRDefault="007E04B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Осврнуо се и на однос јавности према резултатима рада и угледу јавних тужилаца, а што се не може запазити у поднетим извештајима Врховог</w:t>
      </w:r>
      <w:r w:rsidR="00C522EB">
        <w:rPr>
          <w:rFonts w:ascii="Times New Roman" w:hAnsi="Times New Roman"/>
          <w:szCs w:val="24"/>
          <w:lang w:val="sr-Cyrl-RS"/>
        </w:rPr>
        <w:t xml:space="preserve"> јавног тужилаштва због мањкавости </w:t>
      </w:r>
      <w:r>
        <w:rPr>
          <w:rFonts w:ascii="Times New Roman" w:hAnsi="Times New Roman"/>
          <w:szCs w:val="24"/>
          <w:lang w:val="sr-Cyrl-RS"/>
        </w:rPr>
        <w:t>у погледу</w:t>
      </w:r>
      <w:r w:rsidR="00C522EB">
        <w:rPr>
          <w:rFonts w:ascii="Times New Roman" w:hAnsi="Times New Roman"/>
          <w:szCs w:val="24"/>
          <w:lang w:val="sr-Cyrl-RS"/>
        </w:rPr>
        <w:t xml:space="preserve"> приказивања</w:t>
      </w:r>
      <w:r>
        <w:rPr>
          <w:rFonts w:ascii="Times New Roman" w:hAnsi="Times New Roman"/>
          <w:szCs w:val="24"/>
          <w:lang w:val="sr-Cyrl-RS"/>
        </w:rPr>
        <w:t xml:space="preserve"> правоснажно окончаних поступака.</w:t>
      </w:r>
    </w:p>
    <w:p w:rsidR="002B6B7F" w:rsidRDefault="002B6B7F" w:rsidP="00593BBB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593BBB" w:rsidRDefault="00945419" w:rsidP="00593BBB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 xml:space="preserve">др </w:t>
      </w:r>
      <w:r w:rsidR="00593BBB" w:rsidRPr="008900EE">
        <w:rPr>
          <w:rFonts w:ascii="Times New Roman" w:hAnsi="Times New Roman"/>
          <w:b/>
          <w:szCs w:val="24"/>
          <w:lang w:val="sr-Cyrl-RS"/>
        </w:rPr>
        <w:t>Угљеша Мрдић</w:t>
      </w:r>
      <w:r w:rsidR="00593BBB">
        <w:rPr>
          <w:rFonts w:ascii="Times New Roman" w:hAnsi="Times New Roman"/>
          <w:szCs w:val="24"/>
          <w:lang w:val="sr-Cyrl-RS"/>
        </w:rPr>
        <w:t xml:space="preserve"> је изнео одређене податке који се односе на штету коју је претрпела Република Србија због </w:t>
      </w:r>
      <w:r w:rsidR="002B6B7F">
        <w:rPr>
          <w:rFonts w:ascii="Times New Roman" w:hAnsi="Times New Roman"/>
          <w:szCs w:val="24"/>
          <w:lang w:val="sr-Cyrl-RS"/>
        </w:rPr>
        <w:t>накнада</w:t>
      </w:r>
      <w:r w:rsidR="00593BBB">
        <w:rPr>
          <w:rFonts w:ascii="Times New Roman" w:hAnsi="Times New Roman"/>
          <w:szCs w:val="24"/>
          <w:lang w:val="sr-Cyrl-RS"/>
        </w:rPr>
        <w:t xml:space="preserve"> које је морала да исплати због </w:t>
      </w:r>
      <w:r w:rsidR="002B6B7F">
        <w:rPr>
          <w:rFonts w:ascii="Times New Roman" w:hAnsi="Times New Roman"/>
          <w:szCs w:val="24"/>
          <w:lang w:val="sr-Cyrl-RS"/>
        </w:rPr>
        <w:t>неоснованих</w:t>
      </w:r>
      <w:r w:rsidR="00593BBB">
        <w:rPr>
          <w:rFonts w:ascii="Times New Roman" w:hAnsi="Times New Roman"/>
          <w:szCs w:val="24"/>
          <w:lang w:val="sr-Cyrl-RS"/>
        </w:rPr>
        <w:t xml:space="preserve"> оптужења од стране јавних тужилаштава. </w:t>
      </w:r>
    </w:p>
    <w:p w:rsidR="00593BBB" w:rsidRDefault="00593BBB" w:rsidP="00593BBB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Указао је на мањкавости Јавног тужилаштва за организовани криминал</w:t>
      </w:r>
      <w:r w:rsidR="002B6B7F">
        <w:rPr>
          <w:rFonts w:ascii="Times New Roman" w:hAnsi="Times New Roman"/>
          <w:szCs w:val="24"/>
          <w:lang w:val="sr-Cyrl-RS"/>
        </w:rPr>
        <w:t xml:space="preserve"> у остваривању</w:t>
      </w:r>
      <w:r>
        <w:rPr>
          <w:rFonts w:ascii="Times New Roman" w:hAnsi="Times New Roman"/>
          <w:szCs w:val="24"/>
          <w:lang w:val="sr-Cyrl-RS"/>
        </w:rPr>
        <w:t xml:space="preserve"> јавнос</w:t>
      </w:r>
      <w:r w:rsidR="002B6B7F">
        <w:rPr>
          <w:rFonts w:ascii="Times New Roman" w:hAnsi="Times New Roman"/>
          <w:szCs w:val="24"/>
          <w:lang w:val="sr-Cyrl-RS"/>
        </w:rPr>
        <w:t xml:space="preserve">ти рада, као </w:t>
      </w:r>
      <w:r>
        <w:rPr>
          <w:rFonts w:ascii="Times New Roman" w:hAnsi="Times New Roman"/>
          <w:szCs w:val="24"/>
          <w:lang w:val="sr-Cyrl-RS"/>
        </w:rPr>
        <w:t xml:space="preserve">и </w:t>
      </w:r>
      <w:r w:rsidR="002B6B7F">
        <w:rPr>
          <w:rFonts w:ascii="Times New Roman" w:hAnsi="Times New Roman"/>
          <w:szCs w:val="24"/>
          <w:lang w:val="sr-Cyrl-RS"/>
        </w:rPr>
        <w:t>мањкавости у односу Врховног јавног тужиоца</w:t>
      </w:r>
      <w:r>
        <w:rPr>
          <w:rFonts w:ascii="Times New Roman" w:hAnsi="Times New Roman"/>
          <w:szCs w:val="24"/>
          <w:lang w:val="sr-Cyrl-RS"/>
        </w:rPr>
        <w:t xml:space="preserve"> према остваривању </w:t>
      </w:r>
      <w:r w:rsidR="002B6B7F">
        <w:rPr>
          <w:rFonts w:ascii="Times New Roman" w:hAnsi="Times New Roman"/>
          <w:szCs w:val="24"/>
          <w:lang w:val="sr-Cyrl-RS"/>
        </w:rPr>
        <w:t>одговорности  за рада јавних тужилаштава и свој рад пред Н</w:t>
      </w:r>
      <w:r w:rsidR="00945419">
        <w:rPr>
          <w:rFonts w:ascii="Times New Roman" w:hAnsi="Times New Roman"/>
          <w:szCs w:val="24"/>
          <w:lang w:val="sr-Cyrl-RS"/>
        </w:rPr>
        <w:t>арод</w:t>
      </w:r>
      <w:r w:rsidR="002B6B7F">
        <w:rPr>
          <w:rFonts w:ascii="Times New Roman" w:hAnsi="Times New Roman"/>
          <w:szCs w:val="24"/>
          <w:lang w:val="sr-Cyrl-RS"/>
        </w:rPr>
        <w:t>ном скупштином</w:t>
      </w:r>
      <w:r>
        <w:rPr>
          <w:rFonts w:ascii="Times New Roman" w:hAnsi="Times New Roman"/>
          <w:szCs w:val="24"/>
          <w:lang w:val="sr-Cyrl-RS"/>
        </w:rPr>
        <w:t>.</w:t>
      </w:r>
    </w:p>
    <w:p w:rsidR="002B6B7F" w:rsidRDefault="002B6B7F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593BBB" w:rsidRDefault="008900EE" w:rsidP="000C1263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8900EE">
        <w:rPr>
          <w:rFonts w:ascii="Times New Roman" w:hAnsi="Times New Roman"/>
          <w:b/>
          <w:szCs w:val="24"/>
          <w:lang w:val="sr-Cyrl-RS"/>
        </w:rPr>
        <w:t>Зорица Стојшић</w:t>
      </w:r>
      <w:r>
        <w:rPr>
          <w:rFonts w:ascii="Times New Roman" w:hAnsi="Times New Roman"/>
          <w:szCs w:val="24"/>
          <w:lang w:val="sr-Cyrl-RS"/>
        </w:rPr>
        <w:t xml:space="preserve"> је још једном указала на законски оквир који одређује предмет, обим и начин извештавања Врховног ваног тужилаштва пред Народном скупштином</w:t>
      </w:r>
      <w:r w:rsidR="000C1263">
        <w:rPr>
          <w:rFonts w:ascii="Times New Roman" w:hAnsi="Times New Roman"/>
          <w:szCs w:val="24"/>
          <w:lang w:val="sr-Cyrl-RS"/>
        </w:rPr>
        <w:t>.</w:t>
      </w:r>
      <w:r>
        <w:rPr>
          <w:rFonts w:ascii="Times New Roman" w:hAnsi="Times New Roman"/>
          <w:szCs w:val="24"/>
          <w:lang w:val="sr-Cyrl-RS"/>
        </w:rPr>
        <w:t xml:space="preserve"> </w:t>
      </w:r>
    </w:p>
    <w:p w:rsidR="008900EE" w:rsidRDefault="000C1263" w:rsidP="000C1263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Скренула је пажњу</w:t>
      </w:r>
      <w:r w:rsidR="008900EE">
        <w:rPr>
          <w:rFonts w:ascii="Times New Roman" w:hAnsi="Times New Roman"/>
          <w:szCs w:val="24"/>
          <w:lang w:val="sr-Cyrl-RS"/>
        </w:rPr>
        <w:t xml:space="preserve"> чланов</w:t>
      </w:r>
      <w:r>
        <w:rPr>
          <w:rFonts w:ascii="Times New Roman" w:hAnsi="Times New Roman"/>
          <w:szCs w:val="24"/>
          <w:lang w:val="sr-Cyrl-RS"/>
        </w:rPr>
        <w:t>има</w:t>
      </w:r>
      <w:r w:rsidR="008900EE">
        <w:rPr>
          <w:rFonts w:ascii="Times New Roman" w:hAnsi="Times New Roman"/>
          <w:szCs w:val="24"/>
          <w:lang w:val="sr-Cyrl-RS"/>
        </w:rPr>
        <w:t xml:space="preserve"> и замени</w:t>
      </w:r>
      <w:r>
        <w:rPr>
          <w:rFonts w:ascii="Times New Roman" w:hAnsi="Times New Roman"/>
          <w:szCs w:val="24"/>
          <w:lang w:val="sr-Cyrl-RS"/>
        </w:rPr>
        <w:t>цима</w:t>
      </w:r>
      <w:r w:rsidR="008900EE">
        <w:rPr>
          <w:rFonts w:ascii="Times New Roman" w:hAnsi="Times New Roman"/>
          <w:szCs w:val="24"/>
          <w:lang w:val="sr-Cyrl-RS"/>
        </w:rPr>
        <w:t xml:space="preserve"> чланова</w:t>
      </w:r>
      <w:r>
        <w:rPr>
          <w:rFonts w:ascii="Times New Roman" w:hAnsi="Times New Roman"/>
          <w:szCs w:val="24"/>
          <w:lang w:val="sr-Cyrl-RS"/>
        </w:rPr>
        <w:t xml:space="preserve"> Одбора</w:t>
      </w:r>
      <w:r w:rsidR="008900EE">
        <w:rPr>
          <w:rFonts w:ascii="Times New Roman" w:hAnsi="Times New Roman"/>
          <w:szCs w:val="24"/>
          <w:lang w:val="sr-Cyrl-RS"/>
        </w:rPr>
        <w:t xml:space="preserve"> на податке из извештаја који су били предмет критика у току расправе и </w:t>
      </w:r>
      <w:r>
        <w:rPr>
          <w:rFonts w:ascii="Times New Roman" w:hAnsi="Times New Roman"/>
          <w:szCs w:val="24"/>
          <w:lang w:val="sr-Cyrl-RS"/>
        </w:rPr>
        <w:t>изнела став да су</w:t>
      </w:r>
      <w:r w:rsidR="008900EE">
        <w:rPr>
          <w:rFonts w:ascii="Times New Roman" w:hAnsi="Times New Roman"/>
          <w:szCs w:val="24"/>
          <w:lang w:val="sr-Cyrl-RS"/>
        </w:rPr>
        <w:t xml:space="preserve"> поднети извештај</w:t>
      </w:r>
      <w:r>
        <w:rPr>
          <w:rFonts w:ascii="Times New Roman" w:hAnsi="Times New Roman"/>
          <w:szCs w:val="24"/>
          <w:lang w:val="sr-Cyrl-RS"/>
        </w:rPr>
        <w:t>и садржајно целовити и да у потпуности реално приказују стање у овој области</w:t>
      </w:r>
      <w:r w:rsidR="008900EE">
        <w:rPr>
          <w:rFonts w:ascii="Times New Roman" w:hAnsi="Times New Roman"/>
          <w:szCs w:val="24"/>
          <w:lang w:val="sr-Cyrl-RS"/>
        </w:rPr>
        <w:t>.</w:t>
      </w:r>
    </w:p>
    <w:p w:rsidR="002B6B7F" w:rsidRDefault="002B6B7F" w:rsidP="000C1263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2F61DC" w:rsidRDefault="008900EE" w:rsidP="000C1263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2F61DC">
        <w:rPr>
          <w:rFonts w:ascii="Times New Roman" w:hAnsi="Times New Roman"/>
          <w:b/>
          <w:szCs w:val="24"/>
          <w:lang w:val="sr-Cyrl-RS"/>
        </w:rPr>
        <w:t>Миљко Радисављ</w:t>
      </w:r>
      <w:r w:rsidR="002F61DC" w:rsidRPr="002F61DC">
        <w:rPr>
          <w:rFonts w:ascii="Times New Roman" w:hAnsi="Times New Roman"/>
          <w:b/>
          <w:szCs w:val="24"/>
          <w:lang w:val="sr-Cyrl-RS"/>
        </w:rPr>
        <w:t>е</w:t>
      </w:r>
      <w:r w:rsidRPr="002F61DC">
        <w:rPr>
          <w:rFonts w:ascii="Times New Roman" w:hAnsi="Times New Roman"/>
          <w:b/>
          <w:szCs w:val="24"/>
          <w:lang w:val="sr-Cyrl-RS"/>
        </w:rPr>
        <w:t>вић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2F61DC">
        <w:rPr>
          <w:rFonts w:ascii="Times New Roman" w:hAnsi="Times New Roman"/>
          <w:szCs w:val="24"/>
          <w:lang w:val="sr-Cyrl-RS"/>
        </w:rPr>
        <w:t xml:space="preserve">је детљније упознао чланове и заменике чланова са подацима из поднетих извештаја који су били предмет примедби у току расправе. </w:t>
      </w:r>
    </w:p>
    <w:p w:rsidR="008900EE" w:rsidRDefault="002F61DC" w:rsidP="000C1263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Указао је и на успешну сарадњу јавих тужилаштава са другим државним органима, органима страних држава и међународним организацијама.</w:t>
      </w:r>
    </w:p>
    <w:p w:rsidR="002F61DC" w:rsidRDefault="002F61DC" w:rsidP="000C1263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Нагласио је поштовање законитости рада од стране јавних тужилаштава, као и оствареност транспарентности и јавности рада јавних тужилаштава.</w:t>
      </w:r>
    </w:p>
    <w:p w:rsidR="000C1263" w:rsidRDefault="000C1263" w:rsidP="000C1263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2F61DC" w:rsidRDefault="00945419" w:rsidP="000C1263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 xml:space="preserve">др </w:t>
      </w:r>
      <w:r w:rsidR="00F279D6" w:rsidRPr="00F279D6">
        <w:rPr>
          <w:rFonts w:ascii="Times New Roman" w:hAnsi="Times New Roman"/>
          <w:b/>
          <w:szCs w:val="24"/>
          <w:lang w:val="sr-Cyrl-RS"/>
        </w:rPr>
        <w:t>Угљеша Мрдић</w:t>
      </w:r>
      <w:r w:rsidR="00F279D6">
        <w:rPr>
          <w:rFonts w:ascii="Times New Roman" w:hAnsi="Times New Roman"/>
          <w:szCs w:val="24"/>
          <w:lang w:val="sr-Cyrl-RS"/>
        </w:rPr>
        <w:t xml:space="preserve"> је указао на одређене околности које би могле представљати непримерени утицај</w:t>
      </w:r>
      <w:r w:rsidRPr="009454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иностраних влада</w:t>
      </w:r>
      <w:r w:rsidR="00F279D6">
        <w:rPr>
          <w:rFonts w:ascii="Times New Roman" w:hAnsi="Times New Roman"/>
          <w:szCs w:val="24"/>
          <w:lang w:val="sr-Cyrl-RS"/>
        </w:rPr>
        <w:t xml:space="preserve"> на рад појединих јавних тужилаца.</w:t>
      </w:r>
    </w:p>
    <w:p w:rsidR="00945419" w:rsidRDefault="00945419" w:rsidP="000C1263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B6579A" w:rsidRDefault="00F279D6" w:rsidP="000C1263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B6579A">
        <w:rPr>
          <w:rFonts w:ascii="Times New Roman" w:hAnsi="Times New Roman"/>
          <w:b/>
          <w:szCs w:val="24"/>
          <w:lang w:val="sr-Cyrl-RS"/>
        </w:rPr>
        <w:t>Драган Николић</w:t>
      </w:r>
      <w:r w:rsidR="00B6579A">
        <w:rPr>
          <w:rFonts w:ascii="Times New Roman" w:hAnsi="Times New Roman"/>
          <w:szCs w:val="24"/>
          <w:lang w:val="sr-Cyrl-RS"/>
        </w:rPr>
        <w:t xml:space="preserve"> је изразио незадовољство због изостанка Врховног јавног тужиоца на седници Одбора из разлога што сматра да је </w:t>
      </w:r>
      <w:r w:rsidR="00945419">
        <w:rPr>
          <w:rFonts w:ascii="Times New Roman" w:hAnsi="Times New Roman"/>
          <w:szCs w:val="24"/>
          <w:lang w:val="sr-Cyrl-RS"/>
        </w:rPr>
        <w:t>Врховни јавни тужилац</w:t>
      </w:r>
      <w:r w:rsidR="00B6579A">
        <w:rPr>
          <w:rFonts w:ascii="Times New Roman" w:hAnsi="Times New Roman"/>
          <w:szCs w:val="24"/>
          <w:lang w:val="sr-Cyrl-RS"/>
        </w:rPr>
        <w:t xml:space="preserve"> одговорна за резултате који су представљни поднетим извештајима. </w:t>
      </w:r>
    </w:p>
    <w:p w:rsidR="00B6579A" w:rsidRDefault="00B6579A" w:rsidP="000C1263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lastRenderedPageBreak/>
        <w:t xml:space="preserve">Критиковао је прекорачење надлежности појединих јавних тужилаштава у своме раду, што нарушава Уставом успостављену поделу власти. </w:t>
      </w:r>
    </w:p>
    <w:p w:rsidR="00F279D6" w:rsidRDefault="00B6579A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Указао је на штетне последице које је проузроковало нестручно</w:t>
      </w:r>
      <w:r w:rsidR="007E16BF">
        <w:rPr>
          <w:rFonts w:ascii="Times New Roman" w:hAnsi="Times New Roman"/>
          <w:szCs w:val="24"/>
          <w:lang w:val="sr-Cyrl-RS"/>
        </w:rPr>
        <w:t xml:space="preserve"> и незаконито</w:t>
      </w:r>
      <w:r>
        <w:rPr>
          <w:rFonts w:ascii="Times New Roman" w:hAnsi="Times New Roman"/>
          <w:szCs w:val="24"/>
          <w:lang w:val="sr-Cyrl-RS"/>
        </w:rPr>
        <w:t xml:space="preserve"> поступање јавних </w:t>
      </w:r>
      <w:r w:rsidR="007E16BF">
        <w:rPr>
          <w:rFonts w:ascii="Times New Roman" w:hAnsi="Times New Roman"/>
          <w:szCs w:val="24"/>
          <w:lang w:val="sr-Cyrl-RS"/>
        </w:rPr>
        <w:t>тужилаца у појединим предметима.</w:t>
      </w:r>
    </w:p>
    <w:p w:rsidR="00945419" w:rsidRDefault="00945419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7E16BF" w:rsidRDefault="007E16B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E71092">
        <w:rPr>
          <w:rFonts w:ascii="Times New Roman" w:hAnsi="Times New Roman"/>
          <w:b/>
          <w:szCs w:val="24"/>
          <w:lang w:val="sr-Cyrl-RS"/>
        </w:rPr>
        <w:t>Верица Милановић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945419">
        <w:rPr>
          <w:rFonts w:ascii="Times New Roman" w:hAnsi="Times New Roman"/>
          <w:szCs w:val="24"/>
          <w:lang w:val="sr-Cyrl-RS"/>
        </w:rPr>
        <w:t>је замери</w:t>
      </w:r>
      <w:r w:rsidR="00E71092">
        <w:rPr>
          <w:rFonts w:ascii="Times New Roman" w:hAnsi="Times New Roman"/>
          <w:szCs w:val="24"/>
          <w:lang w:val="sr-Cyrl-RS"/>
        </w:rPr>
        <w:t xml:space="preserve">ла председнику Одбора </w:t>
      </w:r>
      <w:r w:rsidR="00945419">
        <w:rPr>
          <w:rFonts w:ascii="Times New Roman" w:hAnsi="Times New Roman"/>
          <w:szCs w:val="24"/>
          <w:lang w:val="sr-Cyrl-RS"/>
        </w:rPr>
        <w:t>на брзини</w:t>
      </w:r>
      <w:r w:rsidR="00E71092">
        <w:rPr>
          <w:rFonts w:ascii="Times New Roman" w:hAnsi="Times New Roman"/>
          <w:szCs w:val="24"/>
          <w:lang w:val="sr-Cyrl-RS"/>
        </w:rPr>
        <w:t xml:space="preserve"> по којој је седница Одбора сазвана,</w:t>
      </w:r>
      <w:r w:rsidR="00945419">
        <w:rPr>
          <w:rFonts w:ascii="Times New Roman" w:hAnsi="Times New Roman"/>
          <w:szCs w:val="24"/>
          <w:lang w:val="sr-Cyrl-RS"/>
        </w:rPr>
        <w:t xml:space="preserve"> као и пролонгирање разматрања и</w:t>
      </w:r>
      <w:r w:rsidR="00E71092">
        <w:rPr>
          <w:rFonts w:ascii="Times New Roman" w:hAnsi="Times New Roman"/>
          <w:szCs w:val="24"/>
          <w:lang w:val="sr-Cyrl-RS"/>
        </w:rPr>
        <w:t>звештаја Врховног јавног тужилаштва</w:t>
      </w:r>
      <w:r w:rsidR="00945419">
        <w:rPr>
          <w:rFonts w:ascii="Times New Roman" w:hAnsi="Times New Roman"/>
          <w:szCs w:val="24"/>
          <w:lang w:val="sr-Cyrl-RS"/>
        </w:rPr>
        <w:t xml:space="preserve"> која су поднета претходних година</w:t>
      </w:r>
      <w:r w:rsidR="00E71092">
        <w:rPr>
          <w:rFonts w:ascii="Times New Roman" w:hAnsi="Times New Roman"/>
          <w:szCs w:val="24"/>
          <w:lang w:val="sr-Cyrl-RS"/>
        </w:rPr>
        <w:t>.</w:t>
      </w:r>
    </w:p>
    <w:p w:rsidR="00945419" w:rsidRDefault="00DF11F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Критиковала је организацију, одговорност</w:t>
      </w:r>
      <w:r w:rsidR="00E71092">
        <w:rPr>
          <w:rFonts w:ascii="Times New Roman" w:hAnsi="Times New Roman"/>
          <w:szCs w:val="24"/>
          <w:lang w:val="sr-Cyrl-RS"/>
        </w:rPr>
        <w:t xml:space="preserve"> и транспарентност у раду јавних тужилаштава. </w:t>
      </w:r>
    </w:p>
    <w:p w:rsidR="00E71092" w:rsidRDefault="00E7109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Указала је на тешкоће са којима се суочајаву јавна тужилаштва у очува</w:t>
      </w:r>
      <w:r w:rsidR="00DF11F2">
        <w:rPr>
          <w:rFonts w:ascii="Times New Roman" w:hAnsi="Times New Roman"/>
          <w:szCs w:val="24"/>
          <w:lang w:val="sr-Cyrl-RS"/>
        </w:rPr>
        <w:t xml:space="preserve">њу свог положаја самосталности и истакла постојање </w:t>
      </w:r>
      <w:r>
        <w:rPr>
          <w:rFonts w:ascii="Times New Roman" w:hAnsi="Times New Roman"/>
          <w:szCs w:val="24"/>
          <w:lang w:val="sr-Cyrl-RS"/>
        </w:rPr>
        <w:t>политичких притисака на њихово поступање.</w:t>
      </w:r>
    </w:p>
    <w:p w:rsidR="00945419" w:rsidRDefault="00945419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E71092" w:rsidRDefault="00E7109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251057">
        <w:rPr>
          <w:rFonts w:ascii="Times New Roman" w:hAnsi="Times New Roman"/>
          <w:b/>
          <w:szCs w:val="24"/>
          <w:lang w:val="sr-Cyrl-RS"/>
        </w:rPr>
        <w:t>Биљана Илић Стошић</w:t>
      </w:r>
      <w:r>
        <w:rPr>
          <w:rFonts w:ascii="Times New Roman" w:hAnsi="Times New Roman"/>
          <w:szCs w:val="24"/>
          <w:lang w:val="sr-Cyrl-RS"/>
        </w:rPr>
        <w:t xml:space="preserve"> је пренела утисак грађана о раду јавних тужилаштава, које </w:t>
      </w:r>
      <w:r w:rsidR="00DF11F2">
        <w:rPr>
          <w:rFonts w:ascii="Times New Roman" w:hAnsi="Times New Roman"/>
          <w:szCs w:val="24"/>
          <w:lang w:val="sr-Cyrl-RS"/>
        </w:rPr>
        <w:t>изражава њихово</w:t>
      </w:r>
      <w:r>
        <w:rPr>
          <w:rFonts w:ascii="Times New Roman" w:hAnsi="Times New Roman"/>
          <w:szCs w:val="24"/>
          <w:lang w:val="sr-Cyrl-RS"/>
        </w:rPr>
        <w:t xml:space="preserve"> неповерење</w:t>
      </w:r>
      <w:r w:rsidR="00DF11F2">
        <w:rPr>
          <w:rFonts w:ascii="Times New Roman" w:hAnsi="Times New Roman"/>
          <w:szCs w:val="24"/>
          <w:lang w:val="sr-Cyrl-RS"/>
        </w:rPr>
        <w:t xml:space="preserve"> у рад ове институције, за које сматра да </w:t>
      </w:r>
      <w:r w:rsidR="00251057">
        <w:rPr>
          <w:rFonts w:ascii="Times New Roman" w:hAnsi="Times New Roman"/>
          <w:szCs w:val="24"/>
          <w:lang w:val="sr-Cyrl-RS"/>
        </w:rPr>
        <w:t>је узоковано нетранспарентношћу и селективношћу у раду.</w:t>
      </w:r>
    </w:p>
    <w:p w:rsidR="00251057" w:rsidRDefault="00251057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Указала је на трошкове које сноси Република Србија, проузроковане несавесним и нестручним радом јавних тужилаштава.</w:t>
      </w:r>
    </w:p>
    <w:p w:rsidR="003057E7" w:rsidRDefault="003057E7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251057" w:rsidRDefault="00DF11F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 xml:space="preserve">Проф. др </w:t>
      </w:r>
      <w:r w:rsidR="00251057" w:rsidRPr="002F2F92">
        <w:rPr>
          <w:rFonts w:ascii="Times New Roman" w:hAnsi="Times New Roman"/>
          <w:b/>
          <w:szCs w:val="24"/>
          <w:lang w:val="sr-Cyrl-RS"/>
        </w:rPr>
        <w:t>Јелена Јеринић</w:t>
      </w:r>
      <w:r w:rsidR="00251057">
        <w:rPr>
          <w:rFonts w:ascii="Times New Roman" w:hAnsi="Times New Roman"/>
          <w:szCs w:val="24"/>
          <w:lang w:val="sr-Cyrl-RS"/>
        </w:rPr>
        <w:t xml:space="preserve"> </w:t>
      </w:r>
      <w:r w:rsidR="003057E7">
        <w:rPr>
          <w:rFonts w:ascii="Times New Roman" w:hAnsi="Times New Roman"/>
          <w:szCs w:val="24"/>
        </w:rPr>
        <w:t>je</w:t>
      </w:r>
      <w:r w:rsidR="003057E7">
        <w:rPr>
          <w:rFonts w:ascii="Times New Roman" w:hAnsi="Times New Roman"/>
          <w:szCs w:val="24"/>
          <w:lang w:val="sr-Cyrl-RS"/>
        </w:rPr>
        <w:t xml:space="preserve"> указала да није било потребе да се седница Одбора сазове у тако кратком року </w:t>
      </w:r>
      <w:r>
        <w:rPr>
          <w:rFonts w:ascii="Times New Roman" w:hAnsi="Times New Roman"/>
          <w:szCs w:val="24"/>
          <w:lang w:val="sr-Cyrl-RS"/>
        </w:rPr>
        <w:t>с обзиром на то да се на овој седници</w:t>
      </w:r>
      <w:r w:rsidR="003057E7">
        <w:rPr>
          <w:rFonts w:ascii="Times New Roman" w:hAnsi="Times New Roman"/>
          <w:szCs w:val="24"/>
          <w:lang w:val="sr-Cyrl-RS"/>
        </w:rPr>
        <w:t xml:space="preserve"> расправљ</w:t>
      </w:r>
      <w:r>
        <w:rPr>
          <w:rFonts w:ascii="Times New Roman" w:hAnsi="Times New Roman"/>
          <w:szCs w:val="24"/>
          <w:lang w:val="sr-Cyrl-RS"/>
        </w:rPr>
        <w:t>а</w:t>
      </w:r>
      <w:r w:rsidR="00945419">
        <w:rPr>
          <w:rFonts w:ascii="Times New Roman" w:hAnsi="Times New Roman"/>
          <w:szCs w:val="24"/>
          <w:lang w:val="sr-Cyrl-RS"/>
        </w:rPr>
        <w:t xml:space="preserve"> о</w:t>
      </w:r>
      <w:r w:rsidR="003057E7">
        <w:rPr>
          <w:rFonts w:ascii="Times New Roman" w:hAnsi="Times New Roman"/>
          <w:szCs w:val="24"/>
          <w:lang w:val="sr-Cyrl-RS"/>
        </w:rPr>
        <w:t xml:space="preserve"> извештаји</w:t>
      </w:r>
      <w:r w:rsidR="00945419">
        <w:rPr>
          <w:rFonts w:ascii="Times New Roman" w:hAnsi="Times New Roman"/>
          <w:szCs w:val="24"/>
          <w:lang w:val="sr-Cyrl-RS"/>
        </w:rPr>
        <w:t>ма</w:t>
      </w:r>
      <w:r w:rsidR="003057E7">
        <w:rPr>
          <w:rFonts w:ascii="Times New Roman" w:hAnsi="Times New Roman"/>
          <w:szCs w:val="24"/>
          <w:lang w:val="sr-Cyrl-RS"/>
        </w:rPr>
        <w:t xml:space="preserve"> Врховног јавног тужилаштва за претходних пет година. </w:t>
      </w:r>
    </w:p>
    <w:p w:rsidR="003057E7" w:rsidRDefault="003057E7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Нагласила је питање непримереног утицаја на рад јавних тужилаштава од стране носилаца највиших органа државне власти.</w:t>
      </w:r>
    </w:p>
    <w:p w:rsidR="002F2F92" w:rsidRPr="003057E7" w:rsidRDefault="002F2F9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Подржала је ставове о потреби за повећањем транспаретности у раду јавних тужилаштава. </w:t>
      </w:r>
    </w:p>
    <w:p w:rsidR="007E16BF" w:rsidRDefault="002F2F9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Изнела је одређене замерке за непостојање података у поднетим извештајима о оптужницама у вези са корупцијом у којој су умешани највиши државни функционери.</w:t>
      </w:r>
    </w:p>
    <w:p w:rsidR="007E16BF" w:rsidRDefault="002F2F9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Упитала је представнике Врховног јавног тужилаштва о начину поступања јавних тужилаца у случају дигиталног насиља.</w:t>
      </w:r>
    </w:p>
    <w:p w:rsidR="00FE2D84" w:rsidRDefault="00FE2D84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Указала је на случај селективне примене прописа у кривичним поступцима у којима </w:t>
      </w:r>
      <w:r w:rsidR="00DF11F2">
        <w:rPr>
          <w:rFonts w:ascii="Times New Roman" w:hAnsi="Times New Roman"/>
          <w:szCs w:val="24"/>
          <w:lang w:val="sr-Cyrl-RS"/>
        </w:rPr>
        <w:t>се као учесници поступк</w:t>
      </w:r>
      <w:r w:rsidR="00945419">
        <w:rPr>
          <w:rFonts w:ascii="Times New Roman" w:hAnsi="Times New Roman"/>
          <w:szCs w:val="24"/>
          <w:lang w:val="sr-Cyrl-RS"/>
        </w:rPr>
        <w:t>а појављују</w:t>
      </w:r>
      <w:r>
        <w:rPr>
          <w:rFonts w:ascii="Times New Roman" w:hAnsi="Times New Roman"/>
          <w:szCs w:val="24"/>
          <w:lang w:val="sr-Cyrl-RS"/>
        </w:rPr>
        <w:t xml:space="preserve"> јавни функционер</w:t>
      </w:r>
      <w:r w:rsidR="00945419">
        <w:rPr>
          <w:rFonts w:ascii="Times New Roman" w:hAnsi="Times New Roman"/>
          <w:szCs w:val="24"/>
          <w:lang w:val="sr-Cyrl-RS"/>
        </w:rPr>
        <w:t>и</w:t>
      </w:r>
      <w:r>
        <w:rPr>
          <w:rFonts w:ascii="Times New Roman" w:hAnsi="Times New Roman"/>
          <w:szCs w:val="24"/>
          <w:lang w:val="sr-Cyrl-RS"/>
        </w:rPr>
        <w:t>, што нарушава начело равноправности грађана.</w:t>
      </w:r>
    </w:p>
    <w:p w:rsidR="00B95AEE" w:rsidRDefault="00B95AEE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B95AEE" w:rsidRDefault="00FE2D84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B95AEE">
        <w:rPr>
          <w:rFonts w:ascii="Times New Roman" w:hAnsi="Times New Roman"/>
          <w:b/>
          <w:szCs w:val="24"/>
          <w:lang w:val="sr-Cyrl-RS"/>
        </w:rPr>
        <w:t>Верољуб Арсић</w:t>
      </w:r>
      <w:r w:rsidR="00001C11">
        <w:rPr>
          <w:rFonts w:ascii="Times New Roman" w:hAnsi="Times New Roman"/>
          <w:szCs w:val="24"/>
          <w:lang w:val="sr-Cyrl-RS"/>
        </w:rPr>
        <w:t xml:space="preserve"> је </w:t>
      </w:r>
      <w:r w:rsidR="00DF11F2">
        <w:rPr>
          <w:rFonts w:ascii="Times New Roman" w:hAnsi="Times New Roman"/>
          <w:szCs w:val="24"/>
          <w:lang w:val="sr-Cyrl-RS"/>
        </w:rPr>
        <w:t>указао на</w:t>
      </w:r>
      <w:r w:rsidR="00001C11">
        <w:rPr>
          <w:rFonts w:ascii="Times New Roman" w:hAnsi="Times New Roman"/>
          <w:szCs w:val="24"/>
          <w:lang w:val="sr-Cyrl-RS"/>
        </w:rPr>
        <w:t xml:space="preserve"> </w:t>
      </w:r>
      <w:r w:rsidR="00B95AEE">
        <w:rPr>
          <w:rFonts w:ascii="Times New Roman" w:hAnsi="Times New Roman"/>
          <w:szCs w:val="24"/>
          <w:lang w:val="sr-Cyrl-RS"/>
        </w:rPr>
        <w:t>поједине поступке Врховног јавног тужи</w:t>
      </w:r>
      <w:r w:rsidR="00945419">
        <w:rPr>
          <w:rFonts w:ascii="Times New Roman" w:hAnsi="Times New Roman"/>
          <w:szCs w:val="24"/>
          <w:lang w:val="sr-Cyrl-RS"/>
        </w:rPr>
        <w:t xml:space="preserve">оца </w:t>
      </w:r>
      <w:r w:rsidR="00DF11F2">
        <w:rPr>
          <w:rFonts w:ascii="Times New Roman" w:hAnsi="Times New Roman"/>
          <w:szCs w:val="24"/>
          <w:lang w:val="sr-Cyrl-RS"/>
        </w:rPr>
        <w:t xml:space="preserve">које је окарактерисао као непоштовање Народне скупштине </w:t>
      </w:r>
      <w:r w:rsidR="00945419">
        <w:rPr>
          <w:rFonts w:ascii="Times New Roman" w:hAnsi="Times New Roman"/>
          <w:szCs w:val="24"/>
          <w:lang w:val="sr-Cyrl-RS"/>
        </w:rPr>
        <w:t xml:space="preserve">у остваривању </w:t>
      </w:r>
      <w:r w:rsidR="00DF11F2">
        <w:rPr>
          <w:rFonts w:ascii="Times New Roman" w:hAnsi="Times New Roman"/>
          <w:szCs w:val="24"/>
          <w:lang w:val="sr-Cyrl-RS"/>
        </w:rPr>
        <w:t>обавеза које</w:t>
      </w:r>
      <w:r w:rsidR="00D65C94">
        <w:rPr>
          <w:rFonts w:ascii="Times New Roman" w:hAnsi="Times New Roman"/>
          <w:szCs w:val="24"/>
          <w:lang w:val="sr-Cyrl-RS"/>
        </w:rPr>
        <w:t xml:space="preserve"> јавн</w:t>
      </w:r>
      <w:r w:rsidR="00DF11F2">
        <w:rPr>
          <w:rFonts w:ascii="Times New Roman" w:hAnsi="Times New Roman"/>
          <w:szCs w:val="24"/>
          <w:lang w:val="sr-Cyrl-RS"/>
        </w:rPr>
        <w:t>а</w:t>
      </w:r>
      <w:r w:rsidR="00D65C94">
        <w:rPr>
          <w:rFonts w:ascii="Times New Roman" w:hAnsi="Times New Roman"/>
          <w:szCs w:val="24"/>
          <w:lang w:val="sr-Cyrl-RS"/>
        </w:rPr>
        <w:t xml:space="preserve"> тужилаштава </w:t>
      </w:r>
      <w:r w:rsidR="00DF11F2">
        <w:rPr>
          <w:rFonts w:ascii="Times New Roman" w:hAnsi="Times New Roman"/>
          <w:szCs w:val="24"/>
          <w:lang w:val="sr-Cyrl-RS"/>
        </w:rPr>
        <w:t>имају у односу на највише законодовно тело.</w:t>
      </w:r>
      <w:r w:rsidR="00B95AEE">
        <w:rPr>
          <w:rFonts w:ascii="Times New Roman" w:hAnsi="Times New Roman"/>
          <w:szCs w:val="24"/>
          <w:lang w:val="sr-Cyrl-RS"/>
        </w:rPr>
        <w:t xml:space="preserve"> </w:t>
      </w:r>
    </w:p>
    <w:p w:rsidR="00FE2D84" w:rsidRDefault="00B95AE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Указао је на изостанак </w:t>
      </w:r>
      <w:r w:rsidR="00D65C94">
        <w:rPr>
          <w:rFonts w:ascii="Times New Roman" w:hAnsi="Times New Roman"/>
          <w:szCs w:val="24"/>
          <w:lang w:val="sr-Cyrl-RS"/>
        </w:rPr>
        <w:t>позивањ</w:t>
      </w:r>
      <w:r w:rsidR="00062E3F">
        <w:rPr>
          <w:rFonts w:ascii="Times New Roman" w:hAnsi="Times New Roman"/>
          <w:szCs w:val="24"/>
          <w:lang w:val="sr-Cyrl-RS"/>
        </w:rPr>
        <w:t>а</w:t>
      </w:r>
      <w:r w:rsidR="00D65C94">
        <w:rPr>
          <w:rFonts w:ascii="Times New Roman" w:hAnsi="Times New Roman"/>
          <w:szCs w:val="24"/>
          <w:lang w:val="sr-Cyrl-RS"/>
        </w:rPr>
        <w:t xml:space="preserve"> на одговорност јавних тужилаца</w:t>
      </w:r>
      <w:r>
        <w:rPr>
          <w:rFonts w:ascii="Times New Roman" w:hAnsi="Times New Roman"/>
          <w:szCs w:val="24"/>
          <w:lang w:val="sr-Cyrl-RS"/>
        </w:rPr>
        <w:t xml:space="preserve"> који су у свом раду исп</w:t>
      </w:r>
      <w:r w:rsidR="00DF11F2">
        <w:rPr>
          <w:rFonts w:ascii="Times New Roman" w:hAnsi="Times New Roman"/>
          <w:szCs w:val="24"/>
          <w:lang w:val="sr-Cyrl-RS"/>
        </w:rPr>
        <w:t>о</w:t>
      </w:r>
      <w:r>
        <w:rPr>
          <w:rFonts w:ascii="Times New Roman" w:hAnsi="Times New Roman"/>
          <w:szCs w:val="24"/>
          <w:lang w:val="sr-Cyrl-RS"/>
        </w:rPr>
        <w:t>љили нестручност и чији је неуспех у оптужењима проу</w:t>
      </w:r>
      <w:r w:rsidR="00DF11F2">
        <w:rPr>
          <w:rFonts w:ascii="Times New Roman" w:hAnsi="Times New Roman"/>
          <w:szCs w:val="24"/>
          <w:lang w:val="sr-Cyrl-RS"/>
        </w:rPr>
        <w:t>з</w:t>
      </w:r>
      <w:r>
        <w:rPr>
          <w:rFonts w:ascii="Times New Roman" w:hAnsi="Times New Roman"/>
          <w:szCs w:val="24"/>
          <w:lang w:val="sr-Cyrl-RS"/>
        </w:rPr>
        <w:t>роковао значајну штету Републици Србији.</w:t>
      </w:r>
    </w:p>
    <w:p w:rsidR="00D65C94" w:rsidRDefault="00D65C94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0421AD" w:rsidRPr="00001C11" w:rsidRDefault="000421AD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811363">
        <w:rPr>
          <w:rFonts w:ascii="Times New Roman" w:hAnsi="Times New Roman"/>
          <w:b/>
          <w:szCs w:val="24"/>
          <w:lang w:val="sr-Cyrl-RS"/>
        </w:rPr>
        <w:t>Миљко Радисављевић</w:t>
      </w:r>
      <w:r w:rsidR="00811363">
        <w:rPr>
          <w:rFonts w:ascii="Times New Roman" w:hAnsi="Times New Roman"/>
          <w:szCs w:val="24"/>
          <w:lang w:val="sr-Cyrl-RS"/>
        </w:rPr>
        <w:t xml:space="preserve"> је о</w:t>
      </w:r>
      <w:r w:rsidR="00DF11F2">
        <w:rPr>
          <w:rFonts w:ascii="Times New Roman" w:hAnsi="Times New Roman"/>
          <w:szCs w:val="24"/>
          <w:lang w:val="sr-Cyrl-RS"/>
        </w:rPr>
        <w:t>д</w:t>
      </w:r>
      <w:r w:rsidR="00811363">
        <w:rPr>
          <w:rFonts w:ascii="Times New Roman" w:hAnsi="Times New Roman"/>
          <w:szCs w:val="24"/>
          <w:lang w:val="sr-Cyrl-RS"/>
        </w:rPr>
        <w:t>говорио на одређене примедбе члано</w:t>
      </w:r>
      <w:r w:rsidR="00EA7F40">
        <w:rPr>
          <w:rFonts w:ascii="Times New Roman" w:hAnsi="Times New Roman"/>
          <w:szCs w:val="24"/>
          <w:lang w:val="sr-Cyrl-RS"/>
        </w:rPr>
        <w:t xml:space="preserve">ва и заменика чланова Одбора, </w:t>
      </w:r>
      <w:r w:rsidR="00811363">
        <w:rPr>
          <w:rFonts w:ascii="Times New Roman" w:hAnsi="Times New Roman"/>
          <w:szCs w:val="24"/>
          <w:lang w:val="sr-Cyrl-RS"/>
        </w:rPr>
        <w:t xml:space="preserve">које се односе на ослобађајуће или одбијајуће пресуде, неоснована хапшења и притварања одређених лица, </w:t>
      </w:r>
      <w:r w:rsidR="00EA7F40">
        <w:rPr>
          <w:rFonts w:ascii="Times New Roman" w:hAnsi="Times New Roman"/>
          <w:szCs w:val="24"/>
          <w:lang w:val="sr-Cyrl-RS"/>
        </w:rPr>
        <w:t xml:space="preserve">као и на </w:t>
      </w:r>
      <w:r w:rsidR="00811363">
        <w:rPr>
          <w:rFonts w:ascii="Times New Roman" w:hAnsi="Times New Roman"/>
          <w:szCs w:val="24"/>
          <w:lang w:val="sr-Cyrl-RS"/>
        </w:rPr>
        <w:t xml:space="preserve">питања </w:t>
      </w:r>
      <w:r w:rsidR="00EA7F40">
        <w:rPr>
          <w:rFonts w:ascii="Times New Roman" w:hAnsi="Times New Roman"/>
          <w:szCs w:val="24"/>
          <w:lang w:val="sr-Cyrl-RS"/>
        </w:rPr>
        <w:t xml:space="preserve">у вези са поступцима у предметима у којима се ради о тзв. </w:t>
      </w:r>
      <w:r w:rsidR="00811363">
        <w:rPr>
          <w:rFonts w:ascii="Times New Roman" w:hAnsi="Times New Roman"/>
          <w:szCs w:val="24"/>
          <w:lang w:val="sr-Cyrl-RS"/>
        </w:rPr>
        <w:t>висок</w:t>
      </w:r>
      <w:r w:rsidR="00EA7F40">
        <w:rPr>
          <w:rFonts w:ascii="Times New Roman" w:hAnsi="Times New Roman"/>
          <w:szCs w:val="24"/>
          <w:lang w:val="sr-Cyrl-RS"/>
        </w:rPr>
        <w:t>ој</w:t>
      </w:r>
      <w:r w:rsidR="00811363">
        <w:rPr>
          <w:rFonts w:ascii="Times New Roman" w:hAnsi="Times New Roman"/>
          <w:szCs w:val="24"/>
          <w:lang w:val="sr-Cyrl-RS"/>
        </w:rPr>
        <w:t xml:space="preserve"> корупциј</w:t>
      </w:r>
      <w:r w:rsidR="00EA7F40">
        <w:rPr>
          <w:rFonts w:ascii="Times New Roman" w:hAnsi="Times New Roman"/>
          <w:szCs w:val="24"/>
          <w:lang w:val="sr-Cyrl-RS"/>
        </w:rPr>
        <w:t xml:space="preserve">и, те </w:t>
      </w:r>
      <w:r w:rsidR="00811363">
        <w:rPr>
          <w:rFonts w:ascii="Times New Roman" w:hAnsi="Times New Roman"/>
          <w:szCs w:val="24"/>
          <w:lang w:val="sr-Cyrl-RS"/>
        </w:rPr>
        <w:t>на рад Врховног савета тужилаштва.</w:t>
      </w:r>
    </w:p>
    <w:p w:rsidR="00D65C94" w:rsidRDefault="00D65C94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FE2D84" w:rsidRDefault="00037053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037053">
        <w:rPr>
          <w:rFonts w:ascii="Times New Roman" w:hAnsi="Times New Roman"/>
          <w:b/>
          <w:szCs w:val="24"/>
          <w:lang w:val="sr-Cyrl-RS"/>
        </w:rPr>
        <w:lastRenderedPageBreak/>
        <w:t>Александар Ивановић</w:t>
      </w:r>
      <w:r>
        <w:rPr>
          <w:rFonts w:ascii="Times New Roman" w:hAnsi="Times New Roman"/>
          <w:szCs w:val="24"/>
          <w:lang w:val="sr-Cyrl-RS"/>
        </w:rPr>
        <w:t xml:space="preserve"> је </w:t>
      </w:r>
      <w:r w:rsidR="00EA05DE">
        <w:rPr>
          <w:rFonts w:ascii="Times New Roman" w:hAnsi="Times New Roman"/>
          <w:szCs w:val="24"/>
          <w:lang w:val="sr-Cyrl-RS"/>
        </w:rPr>
        <w:t xml:space="preserve">изразио неслагање </w:t>
      </w:r>
      <w:r w:rsidR="00EA7F40">
        <w:rPr>
          <w:rFonts w:ascii="Times New Roman" w:hAnsi="Times New Roman"/>
          <w:szCs w:val="24"/>
          <w:lang w:val="sr-Cyrl-RS"/>
        </w:rPr>
        <w:t xml:space="preserve">са </w:t>
      </w:r>
      <w:r w:rsidR="00EA05DE">
        <w:rPr>
          <w:rFonts w:ascii="Times New Roman" w:hAnsi="Times New Roman"/>
          <w:szCs w:val="24"/>
          <w:lang w:val="sr-Cyrl-RS"/>
        </w:rPr>
        <w:t xml:space="preserve">начином </w:t>
      </w:r>
      <w:r w:rsidR="00EA7F40">
        <w:rPr>
          <w:rFonts w:ascii="Times New Roman" w:hAnsi="Times New Roman"/>
          <w:szCs w:val="24"/>
          <w:lang w:val="sr-Cyrl-RS"/>
        </w:rPr>
        <w:t xml:space="preserve">на који је </w:t>
      </w:r>
      <w:r w:rsidR="00EA05DE">
        <w:rPr>
          <w:rFonts w:ascii="Times New Roman" w:hAnsi="Times New Roman"/>
          <w:szCs w:val="24"/>
          <w:lang w:val="sr-Cyrl-RS"/>
        </w:rPr>
        <w:t>сазива</w:t>
      </w:r>
      <w:r w:rsidR="00EA7F40">
        <w:rPr>
          <w:rFonts w:ascii="Times New Roman" w:hAnsi="Times New Roman"/>
          <w:szCs w:val="24"/>
          <w:lang w:val="sr-Cyrl-RS"/>
        </w:rPr>
        <w:t>н</w:t>
      </w:r>
      <w:r w:rsidR="008015CE">
        <w:rPr>
          <w:rFonts w:ascii="Times New Roman" w:hAnsi="Times New Roman"/>
          <w:szCs w:val="24"/>
          <w:lang w:val="sr-Cyrl-RS"/>
        </w:rPr>
        <w:t>а седнице Одбора</w:t>
      </w:r>
      <w:r w:rsidR="00EA7F40">
        <w:rPr>
          <w:rFonts w:ascii="Times New Roman" w:hAnsi="Times New Roman"/>
          <w:szCs w:val="24"/>
          <w:lang w:val="sr-Cyrl-RS"/>
        </w:rPr>
        <w:t>, јер сматра да е на тај начин</w:t>
      </w:r>
      <w:r w:rsidR="00EA05DE">
        <w:rPr>
          <w:rFonts w:ascii="Times New Roman" w:hAnsi="Times New Roman"/>
          <w:szCs w:val="24"/>
          <w:lang w:val="sr-Cyrl-RS"/>
        </w:rPr>
        <w:t xml:space="preserve"> обесмишљава суштину расправљања о извештајима поднетим од стране Врховног јавног тужилаштва.</w:t>
      </w:r>
    </w:p>
    <w:p w:rsidR="00D65C94" w:rsidRDefault="00D65C94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EA05DE" w:rsidRDefault="00EA05D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5C3DC9">
        <w:rPr>
          <w:rFonts w:ascii="Times New Roman" w:hAnsi="Times New Roman"/>
          <w:b/>
          <w:szCs w:val="24"/>
          <w:lang w:val="sr-Cyrl-RS"/>
        </w:rPr>
        <w:t>Живота Старчевић</w:t>
      </w:r>
      <w:r w:rsidR="005C3DC9">
        <w:rPr>
          <w:rFonts w:ascii="Times New Roman" w:hAnsi="Times New Roman"/>
          <w:szCs w:val="24"/>
          <w:lang w:val="sr-Cyrl-RS"/>
        </w:rPr>
        <w:t xml:space="preserve"> је оценио изостанак Врховног јавног тужиоца </w:t>
      </w:r>
      <w:r w:rsidR="008015CE">
        <w:rPr>
          <w:rFonts w:ascii="Times New Roman" w:hAnsi="Times New Roman"/>
          <w:szCs w:val="24"/>
          <w:lang w:val="sr-Cyrl-RS"/>
        </w:rPr>
        <w:t>са</w:t>
      </w:r>
      <w:r w:rsidR="005C3DC9">
        <w:rPr>
          <w:rFonts w:ascii="Times New Roman" w:hAnsi="Times New Roman"/>
          <w:szCs w:val="24"/>
          <w:lang w:val="sr-Cyrl-RS"/>
        </w:rPr>
        <w:t xml:space="preserve"> седниц</w:t>
      </w:r>
      <w:r w:rsidR="008015CE">
        <w:rPr>
          <w:rFonts w:ascii="Times New Roman" w:hAnsi="Times New Roman"/>
          <w:szCs w:val="24"/>
          <w:lang w:val="sr-Cyrl-RS"/>
        </w:rPr>
        <w:t>е</w:t>
      </w:r>
      <w:r w:rsidR="005C3DC9">
        <w:rPr>
          <w:rFonts w:ascii="Times New Roman" w:hAnsi="Times New Roman"/>
          <w:szCs w:val="24"/>
          <w:lang w:val="sr-Cyrl-RS"/>
        </w:rPr>
        <w:t xml:space="preserve"> Одбора на којој се расправља о извештајима Врховног јавног тужилаштва као непоштовање положај</w:t>
      </w:r>
      <w:r w:rsidR="00EA7F40">
        <w:rPr>
          <w:rFonts w:ascii="Times New Roman" w:hAnsi="Times New Roman"/>
          <w:szCs w:val="24"/>
          <w:lang w:val="sr-Cyrl-RS"/>
        </w:rPr>
        <w:t>а</w:t>
      </w:r>
      <w:r w:rsidR="005C3DC9">
        <w:rPr>
          <w:rFonts w:ascii="Times New Roman" w:hAnsi="Times New Roman"/>
          <w:szCs w:val="24"/>
          <w:lang w:val="sr-Cyrl-RS"/>
        </w:rPr>
        <w:t xml:space="preserve"> Народне скупштине.</w:t>
      </w:r>
    </w:p>
    <w:p w:rsidR="005C3DC9" w:rsidRDefault="005C3DC9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Нагласио је да је Врховни јавни тужолац највише одговоран за стање у јавним тужилаштвима које је приказано у поднетим извештајима, како због њених овлашћења према нижим јавним тужиоцима, </w:t>
      </w:r>
      <w:r w:rsidR="00EA7F40">
        <w:rPr>
          <w:rFonts w:ascii="Times New Roman" w:hAnsi="Times New Roman"/>
          <w:szCs w:val="24"/>
          <w:lang w:val="sr-Cyrl-RS"/>
        </w:rPr>
        <w:t>тако и због вишегодишњег об</w:t>
      </w:r>
      <w:r>
        <w:rPr>
          <w:rFonts w:ascii="Times New Roman" w:hAnsi="Times New Roman"/>
          <w:szCs w:val="24"/>
          <w:lang w:val="sr-Cyrl-RS"/>
        </w:rPr>
        <w:t xml:space="preserve">ављања </w:t>
      </w:r>
      <w:r w:rsidR="008015CE">
        <w:rPr>
          <w:rFonts w:ascii="Times New Roman" w:hAnsi="Times New Roman"/>
          <w:szCs w:val="24"/>
          <w:lang w:val="sr-Cyrl-RS"/>
        </w:rPr>
        <w:t>наведене</w:t>
      </w:r>
      <w:r>
        <w:rPr>
          <w:rFonts w:ascii="Times New Roman" w:hAnsi="Times New Roman"/>
          <w:szCs w:val="24"/>
          <w:lang w:val="sr-Cyrl-RS"/>
        </w:rPr>
        <w:t xml:space="preserve"> функције.</w:t>
      </w:r>
    </w:p>
    <w:p w:rsidR="005C3DC9" w:rsidRDefault="005C3DC9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Указао је на случајеве селективне примене прав</w:t>
      </w:r>
      <w:r w:rsidR="00D56EEE">
        <w:rPr>
          <w:rFonts w:ascii="Times New Roman" w:hAnsi="Times New Roman"/>
          <w:szCs w:val="24"/>
          <w:lang w:val="sr-Cyrl-RS"/>
        </w:rPr>
        <w:t>а, нетраспарентности, неуједначеног пуступања</w:t>
      </w:r>
      <w:r>
        <w:rPr>
          <w:rFonts w:ascii="Times New Roman" w:hAnsi="Times New Roman"/>
          <w:szCs w:val="24"/>
          <w:lang w:val="sr-Cyrl-RS"/>
        </w:rPr>
        <w:t xml:space="preserve"> и нарушавања принципа непристрасности у </w:t>
      </w:r>
      <w:r w:rsidR="008015CE">
        <w:rPr>
          <w:rFonts w:ascii="Times New Roman" w:hAnsi="Times New Roman"/>
          <w:szCs w:val="24"/>
          <w:lang w:val="sr-Cyrl-RS"/>
        </w:rPr>
        <w:t xml:space="preserve">вршњу јавнотужилачке функције </w:t>
      </w:r>
      <w:r>
        <w:rPr>
          <w:rFonts w:ascii="Times New Roman" w:hAnsi="Times New Roman"/>
          <w:szCs w:val="24"/>
          <w:lang w:val="sr-Cyrl-RS"/>
        </w:rPr>
        <w:t>од стране појединих јавних тужилаца.</w:t>
      </w:r>
    </w:p>
    <w:p w:rsidR="00D65C94" w:rsidRDefault="00D65C94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D56EEE" w:rsidRDefault="00D56EE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D56EEE">
        <w:rPr>
          <w:rFonts w:ascii="Times New Roman" w:hAnsi="Times New Roman"/>
          <w:b/>
          <w:szCs w:val="24"/>
          <w:lang w:val="sr-Cyrl-RS"/>
        </w:rPr>
        <w:t>Тамара Мировић</w:t>
      </w:r>
      <w:r>
        <w:rPr>
          <w:rFonts w:ascii="Times New Roman" w:hAnsi="Times New Roman"/>
          <w:szCs w:val="24"/>
          <w:lang w:val="sr-Cyrl-RS"/>
        </w:rPr>
        <w:t xml:space="preserve"> се сложила са појединим примедбама које су изнете на рад јавних тужилаштава од чланова и заменика чланова Одбора.</w:t>
      </w:r>
    </w:p>
    <w:p w:rsidR="00D56EEE" w:rsidRDefault="00D56EE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Нагласила је да су јавна тужилаштва посвећена процени свога рада и резултата, као и заштити јавног интереса.</w:t>
      </w:r>
    </w:p>
    <w:p w:rsidR="00D56EEE" w:rsidRDefault="00D56EE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Указала је на законски положај јавног тужилаштва, као и права и обавеза јавних тужилаца која имају у  поступању у појединим предметима</w:t>
      </w:r>
      <w:r w:rsidR="00884EA0">
        <w:rPr>
          <w:rFonts w:ascii="Times New Roman" w:hAnsi="Times New Roman"/>
          <w:szCs w:val="24"/>
          <w:lang w:val="sr-Cyrl-RS"/>
        </w:rPr>
        <w:t>.</w:t>
      </w:r>
    </w:p>
    <w:p w:rsidR="00D65C94" w:rsidRDefault="00D65C94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884EA0" w:rsidRDefault="00884EA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884EA0">
        <w:rPr>
          <w:rFonts w:ascii="Times New Roman" w:hAnsi="Times New Roman"/>
          <w:b/>
          <w:szCs w:val="24"/>
          <w:lang w:val="sr-Cyrl-RS"/>
        </w:rPr>
        <w:t>Александар Ивановић</w:t>
      </w:r>
      <w:r>
        <w:rPr>
          <w:rFonts w:ascii="Times New Roman" w:hAnsi="Times New Roman"/>
          <w:szCs w:val="24"/>
          <w:lang w:val="sr-Cyrl-RS"/>
        </w:rPr>
        <w:t xml:space="preserve"> је истакао да начин на који је седница Одбора сазвана </w:t>
      </w:r>
      <w:r w:rsidR="00EA7F40">
        <w:rPr>
          <w:rFonts w:ascii="Times New Roman" w:hAnsi="Times New Roman"/>
          <w:szCs w:val="24"/>
          <w:lang w:val="sr-Cyrl-RS"/>
        </w:rPr>
        <w:t>представља</w:t>
      </w:r>
      <w:r>
        <w:rPr>
          <w:rFonts w:ascii="Times New Roman" w:hAnsi="Times New Roman"/>
          <w:szCs w:val="24"/>
          <w:lang w:val="sr-Cyrl-RS"/>
        </w:rPr>
        <w:t xml:space="preserve"> додатни притисак на јавна тужилаштва од стране припадника политичке </w:t>
      </w:r>
      <w:r w:rsidR="00C153CF">
        <w:rPr>
          <w:rFonts w:ascii="Times New Roman" w:hAnsi="Times New Roman"/>
          <w:szCs w:val="24"/>
          <w:lang w:val="sr-Cyrl-RS"/>
        </w:rPr>
        <w:t>већине у Народној скупштини</w:t>
      </w:r>
      <w:r>
        <w:rPr>
          <w:rFonts w:ascii="Times New Roman" w:hAnsi="Times New Roman"/>
          <w:szCs w:val="24"/>
          <w:lang w:val="sr-Cyrl-RS"/>
        </w:rPr>
        <w:t>.</w:t>
      </w:r>
    </w:p>
    <w:p w:rsidR="00D65C94" w:rsidRDefault="00D65C94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037053" w:rsidRDefault="00884EA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884EA0">
        <w:rPr>
          <w:rFonts w:ascii="Times New Roman" w:hAnsi="Times New Roman"/>
          <w:b/>
          <w:szCs w:val="24"/>
          <w:lang w:val="sr-Cyrl-RS"/>
        </w:rPr>
        <w:t>Ђорђе Комленски</w:t>
      </w:r>
      <w:r>
        <w:rPr>
          <w:rFonts w:ascii="Times New Roman" w:hAnsi="Times New Roman"/>
          <w:szCs w:val="24"/>
          <w:lang w:val="sr-Cyrl-RS"/>
        </w:rPr>
        <w:t xml:space="preserve"> је </w:t>
      </w:r>
      <w:r w:rsidR="00273874">
        <w:rPr>
          <w:rFonts w:ascii="Times New Roman" w:hAnsi="Times New Roman"/>
          <w:szCs w:val="24"/>
          <w:lang w:val="sr-Cyrl-RS"/>
        </w:rPr>
        <w:t xml:space="preserve">навео да не стоје примедбе појединих чланоа и заменика чланова Одбора о немогућности припреме за седницу Одбора  због брзине њеног сазивања, имајући у виду да су поднети извештаји Врховног јавног тужилаштва били доступни народним посланицима </w:t>
      </w:r>
      <w:r w:rsidR="00EA7F40">
        <w:rPr>
          <w:rFonts w:ascii="Times New Roman" w:hAnsi="Times New Roman"/>
          <w:szCs w:val="24"/>
          <w:lang w:val="sr-Cyrl-RS"/>
        </w:rPr>
        <w:t>у дугачком временском периоду од њиховог</w:t>
      </w:r>
      <w:r w:rsidR="00273874">
        <w:rPr>
          <w:rFonts w:ascii="Times New Roman" w:hAnsi="Times New Roman"/>
          <w:szCs w:val="24"/>
          <w:lang w:val="sr-Cyrl-RS"/>
        </w:rPr>
        <w:t xml:space="preserve"> подношења</w:t>
      </w:r>
      <w:r w:rsidR="00EA7F40">
        <w:rPr>
          <w:rFonts w:ascii="Times New Roman" w:hAnsi="Times New Roman"/>
          <w:szCs w:val="24"/>
          <w:lang w:val="sr-Cyrl-RS"/>
        </w:rPr>
        <w:t xml:space="preserve"> Народној скупштини</w:t>
      </w:r>
      <w:r w:rsidR="00273874">
        <w:rPr>
          <w:rFonts w:ascii="Times New Roman" w:hAnsi="Times New Roman"/>
          <w:szCs w:val="24"/>
          <w:lang w:val="sr-Cyrl-RS"/>
        </w:rPr>
        <w:t>.</w:t>
      </w:r>
    </w:p>
    <w:p w:rsidR="00273874" w:rsidRDefault="00273874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Указао је на недостатке неких битних чињенца у поднетим извештајима, на неодговарајући законски оквир појединих фаза у спровођењу кривичног поступка</w:t>
      </w:r>
      <w:r w:rsidR="00F37EE6">
        <w:rPr>
          <w:rFonts w:ascii="Times New Roman" w:hAnsi="Times New Roman"/>
          <w:szCs w:val="24"/>
          <w:lang w:val="sr-Cyrl-RS"/>
        </w:rPr>
        <w:t>, на неуједначеност у поступању јавних тужилаца у примени одговарајућих правних института, као и на склоност појединих тужилаца да подлегну непримереном утицају од стране јавности.</w:t>
      </w:r>
    </w:p>
    <w:p w:rsidR="00D65C94" w:rsidRDefault="00D65C94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F37EE6" w:rsidRDefault="00F37EE6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F37EE6">
        <w:rPr>
          <w:rFonts w:ascii="Times New Roman" w:hAnsi="Times New Roman"/>
          <w:b/>
          <w:szCs w:val="24"/>
          <w:lang w:val="sr-Cyrl-RS"/>
        </w:rPr>
        <w:t>Бранко Павловић</w:t>
      </w:r>
      <w:r>
        <w:rPr>
          <w:rFonts w:ascii="Times New Roman" w:hAnsi="Times New Roman"/>
          <w:szCs w:val="24"/>
          <w:lang w:val="sr-Cyrl-RS"/>
        </w:rPr>
        <w:t xml:space="preserve"> је навео да је потребно дати одређени временски период носиоцима јавнотужилаче функције како би се остварили ефекти последњих правосудних реформи, имајући у виду </w:t>
      </w:r>
      <w:r w:rsidR="00EA7F40">
        <w:rPr>
          <w:rFonts w:ascii="Times New Roman" w:hAnsi="Times New Roman"/>
          <w:szCs w:val="24"/>
          <w:lang w:val="sr-Cyrl-RS"/>
        </w:rPr>
        <w:t>да су оне извршене у скорије време</w:t>
      </w:r>
      <w:r>
        <w:rPr>
          <w:rFonts w:ascii="Times New Roman" w:hAnsi="Times New Roman"/>
          <w:szCs w:val="24"/>
          <w:lang w:val="sr-Cyrl-RS"/>
        </w:rPr>
        <w:t>.</w:t>
      </w:r>
    </w:p>
    <w:p w:rsidR="00784605" w:rsidRDefault="00EA7F4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Изнео је став да је</w:t>
      </w:r>
      <w:r w:rsidR="00784605">
        <w:rPr>
          <w:rFonts w:ascii="Times New Roman" w:hAnsi="Times New Roman"/>
          <w:szCs w:val="24"/>
          <w:lang w:val="sr-Cyrl-RS"/>
        </w:rPr>
        <w:t xml:space="preserve"> одговор Врховног јавног тужиоца на поједине случајеве неприменреног утицаја на носиоце јавнотужилачке функције</w:t>
      </w:r>
      <w:r>
        <w:rPr>
          <w:rFonts w:ascii="Times New Roman" w:hAnsi="Times New Roman"/>
          <w:szCs w:val="24"/>
          <w:lang w:val="sr-Cyrl-RS"/>
        </w:rPr>
        <w:t xml:space="preserve"> непримерен</w:t>
      </w:r>
      <w:r w:rsidR="00784605">
        <w:rPr>
          <w:rFonts w:ascii="Times New Roman" w:hAnsi="Times New Roman"/>
          <w:szCs w:val="24"/>
          <w:lang w:val="sr-Cyrl-RS"/>
        </w:rPr>
        <w:t xml:space="preserve">, као </w:t>
      </w:r>
      <w:r>
        <w:rPr>
          <w:rFonts w:ascii="Times New Roman" w:hAnsi="Times New Roman"/>
          <w:szCs w:val="24"/>
          <w:lang w:val="sr-Cyrl-RS"/>
        </w:rPr>
        <w:t>и да није адекватно</w:t>
      </w:r>
      <w:r w:rsidR="00784605">
        <w:rPr>
          <w:rFonts w:ascii="Times New Roman" w:hAnsi="Times New Roman"/>
          <w:szCs w:val="24"/>
          <w:lang w:val="sr-Cyrl-RS"/>
        </w:rPr>
        <w:t xml:space="preserve"> успоставље</w:t>
      </w:r>
      <w:r>
        <w:rPr>
          <w:rFonts w:ascii="Times New Roman" w:hAnsi="Times New Roman"/>
          <w:szCs w:val="24"/>
          <w:lang w:val="sr-Cyrl-RS"/>
        </w:rPr>
        <w:t>н</w:t>
      </w:r>
      <w:r w:rsidR="00784605">
        <w:rPr>
          <w:rFonts w:ascii="Times New Roman" w:hAnsi="Times New Roman"/>
          <w:szCs w:val="24"/>
          <w:lang w:val="sr-Cyrl-RS"/>
        </w:rPr>
        <w:t xml:space="preserve"> односа јавних тужилаштава са другим државним органима.</w:t>
      </w:r>
    </w:p>
    <w:p w:rsidR="00D65C94" w:rsidRDefault="00D65C94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273874" w:rsidRDefault="0078460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6646A9">
        <w:rPr>
          <w:rFonts w:ascii="Times New Roman" w:hAnsi="Times New Roman"/>
          <w:b/>
          <w:szCs w:val="24"/>
          <w:lang w:val="sr-Cyrl-RS"/>
        </w:rPr>
        <w:t>Ристо Костов</w:t>
      </w:r>
      <w:r>
        <w:rPr>
          <w:rFonts w:ascii="Times New Roman" w:hAnsi="Times New Roman"/>
          <w:szCs w:val="24"/>
          <w:lang w:val="sr-Cyrl-RS"/>
        </w:rPr>
        <w:t xml:space="preserve"> је указао на непоштовање јавности</w:t>
      </w:r>
      <w:r w:rsidR="00C153CF">
        <w:rPr>
          <w:rFonts w:ascii="Times New Roman" w:hAnsi="Times New Roman"/>
          <w:szCs w:val="24"/>
          <w:lang w:val="sr-Cyrl-RS"/>
        </w:rPr>
        <w:t xml:space="preserve"> од стране</w:t>
      </w:r>
      <w:r>
        <w:rPr>
          <w:rFonts w:ascii="Times New Roman" w:hAnsi="Times New Roman"/>
          <w:szCs w:val="24"/>
          <w:lang w:val="sr-Cyrl-RS"/>
        </w:rPr>
        <w:t xml:space="preserve"> Врховног јавног тужиоца, како њеним неодазивањем на седницу Одбора, </w:t>
      </w:r>
      <w:r w:rsidR="006646A9">
        <w:rPr>
          <w:rFonts w:ascii="Times New Roman" w:hAnsi="Times New Roman"/>
          <w:szCs w:val="24"/>
          <w:lang w:val="sr-Cyrl-RS"/>
        </w:rPr>
        <w:t>тако</w:t>
      </w:r>
      <w:r w:rsidR="00C153CF">
        <w:rPr>
          <w:rFonts w:ascii="Times New Roman" w:hAnsi="Times New Roman"/>
          <w:szCs w:val="24"/>
          <w:lang w:val="sr-Cyrl-RS"/>
        </w:rPr>
        <w:t xml:space="preserve"> и </w:t>
      </w:r>
      <w:r w:rsidR="00E566A8">
        <w:rPr>
          <w:rFonts w:ascii="Times New Roman" w:hAnsi="Times New Roman"/>
          <w:szCs w:val="24"/>
          <w:lang w:val="sr-Cyrl-RS"/>
        </w:rPr>
        <w:t>кроз њен рад у целини</w:t>
      </w:r>
      <w:r w:rsidR="006646A9">
        <w:rPr>
          <w:rFonts w:ascii="Times New Roman" w:hAnsi="Times New Roman"/>
          <w:szCs w:val="24"/>
          <w:lang w:val="sr-Cyrl-RS"/>
        </w:rPr>
        <w:t>.</w:t>
      </w:r>
    </w:p>
    <w:p w:rsidR="006646A9" w:rsidRDefault="006646A9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Сагласио се</w:t>
      </w:r>
      <w:r w:rsidR="00C153CF">
        <w:rPr>
          <w:rFonts w:ascii="Times New Roman" w:hAnsi="Times New Roman"/>
          <w:szCs w:val="24"/>
          <w:lang w:val="sr-Cyrl-RS"/>
        </w:rPr>
        <w:t xml:space="preserve"> са</w:t>
      </w:r>
      <w:r>
        <w:rPr>
          <w:rFonts w:ascii="Times New Roman" w:hAnsi="Times New Roman"/>
          <w:szCs w:val="24"/>
          <w:lang w:val="sr-Cyrl-RS"/>
        </w:rPr>
        <w:t xml:space="preserve"> наведеним примедбама на рад јавних</w:t>
      </w:r>
      <w:r w:rsidR="00C153CF">
        <w:rPr>
          <w:rFonts w:ascii="Times New Roman" w:hAnsi="Times New Roman"/>
          <w:szCs w:val="24"/>
          <w:lang w:val="sr-Cyrl-RS"/>
        </w:rPr>
        <w:t xml:space="preserve"> тужилаштава изнетим од стране </w:t>
      </w:r>
      <w:r>
        <w:rPr>
          <w:rFonts w:ascii="Times New Roman" w:hAnsi="Times New Roman"/>
          <w:szCs w:val="24"/>
          <w:lang w:val="sr-Cyrl-RS"/>
        </w:rPr>
        <w:t>ч</w:t>
      </w:r>
      <w:r w:rsidR="00C153CF">
        <w:rPr>
          <w:rFonts w:ascii="Times New Roman" w:hAnsi="Times New Roman"/>
          <w:szCs w:val="24"/>
          <w:lang w:val="sr-Cyrl-RS"/>
        </w:rPr>
        <w:t>л</w:t>
      </w:r>
      <w:r>
        <w:rPr>
          <w:rFonts w:ascii="Times New Roman" w:hAnsi="Times New Roman"/>
          <w:szCs w:val="24"/>
          <w:lang w:val="sr-Cyrl-RS"/>
        </w:rPr>
        <w:t>анова и заменика чланова Одбора.</w:t>
      </w:r>
    </w:p>
    <w:p w:rsidR="00D65C94" w:rsidRDefault="00D65C94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784605" w:rsidRDefault="006646A9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6646A9">
        <w:rPr>
          <w:rFonts w:ascii="Times New Roman" w:hAnsi="Times New Roman"/>
          <w:b/>
          <w:szCs w:val="24"/>
          <w:lang w:val="sr-Cyrl-RS"/>
        </w:rPr>
        <w:lastRenderedPageBreak/>
        <w:t>Зорица Стојишић</w:t>
      </w:r>
      <w:r>
        <w:rPr>
          <w:rFonts w:ascii="Times New Roman" w:hAnsi="Times New Roman"/>
          <w:szCs w:val="24"/>
          <w:lang w:val="sr-Cyrl-RS"/>
        </w:rPr>
        <w:t xml:space="preserve"> и </w:t>
      </w:r>
      <w:r w:rsidRPr="006646A9">
        <w:rPr>
          <w:rFonts w:ascii="Times New Roman" w:hAnsi="Times New Roman"/>
          <w:b/>
          <w:szCs w:val="24"/>
          <w:lang w:val="sr-Cyrl-RS"/>
        </w:rPr>
        <w:t>Миљко Радисављевић</w:t>
      </w:r>
      <w:r>
        <w:rPr>
          <w:rFonts w:ascii="Times New Roman" w:hAnsi="Times New Roman"/>
          <w:szCs w:val="24"/>
          <w:lang w:val="sr-Cyrl-RS"/>
        </w:rPr>
        <w:t xml:space="preserve"> су пружили додатна објашњена </w:t>
      </w:r>
      <w:r w:rsidR="00E566A8">
        <w:rPr>
          <w:rFonts w:ascii="Times New Roman" w:hAnsi="Times New Roman"/>
          <w:szCs w:val="24"/>
          <w:lang w:val="sr-Cyrl-RS"/>
        </w:rPr>
        <w:t xml:space="preserve">у вези са </w:t>
      </w:r>
      <w:r>
        <w:rPr>
          <w:rFonts w:ascii="Times New Roman" w:hAnsi="Times New Roman"/>
          <w:szCs w:val="24"/>
          <w:lang w:val="sr-Cyrl-RS"/>
        </w:rPr>
        <w:t>извештај</w:t>
      </w:r>
      <w:r w:rsidR="00E566A8">
        <w:rPr>
          <w:rFonts w:ascii="Times New Roman" w:hAnsi="Times New Roman"/>
          <w:szCs w:val="24"/>
          <w:lang w:val="sr-Cyrl-RS"/>
        </w:rPr>
        <w:t>има</w:t>
      </w:r>
      <w:r>
        <w:rPr>
          <w:rFonts w:ascii="Times New Roman" w:hAnsi="Times New Roman"/>
          <w:szCs w:val="24"/>
          <w:lang w:val="sr-Cyrl-RS"/>
        </w:rPr>
        <w:t xml:space="preserve"> Врховног јавног тужилаштва</w:t>
      </w:r>
      <w:r w:rsidR="00E566A8">
        <w:rPr>
          <w:rFonts w:ascii="Times New Roman" w:hAnsi="Times New Roman"/>
          <w:szCs w:val="24"/>
          <w:lang w:val="sr-Cyrl-RS"/>
        </w:rPr>
        <w:t>, те су дали додатне одговоре</w:t>
      </w:r>
      <w:r>
        <w:rPr>
          <w:rFonts w:ascii="Times New Roman" w:hAnsi="Times New Roman"/>
          <w:szCs w:val="24"/>
          <w:lang w:val="sr-Cyrl-RS"/>
        </w:rPr>
        <w:t xml:space="preserve"> на примедбе чланова и заменика чланова Одбора.</w:t>
      </w:r>
    </w:p>
    <w:p w:rsidR="00D65C94" w:rsidRDefault="00D65C94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6646A9" w:rsidRDefault="006646A9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D56DB9">
        <w:rPr>
          <w:rFonts w:ascii="Times New Roman" w:hAnsi="Times New Roman"/>
          <w:b/>
          <w:szCs w:val="24"/>
          <w:lang w:val="sr-Cyrl-RS"/>
        </w:rPr>
        <w:t>Милован Дрецун</w:t>
      </w:r>
      <w:r w:rsidR="00D56DB9">
        <w:rPr>
          <w:rFonts w:ascii="Times New Roman" w:hAnsi="Times New Roman"/>
          <w:szCs w:val="24"/>
          <w:lang w:val="sr-Cyrl-RS"/>
        </w:rPr>
        <w:t xml:space="preserve"> је указао не неодговарајући однос Врховног јавног тужилаштва </w:t>
      </w:r>
      <w:r w:rsidR="00E566A8">
        <w:rPr>
          <w:rFonts w:ascii="Times New Roman" w:hAnsi="Times New Roman"/>
          <w:szCs w:val="24"/>
          <w:lang w:val="sr-Cyrl-RS"/>
        </w:rPr>
        <w:t xml:space="preserve">у погледу </w:t>
      </w:r>
      <w:r w:rsidR="00D56DB9">
        <w:rPr>
          <w:rFonts w:ascii="Times New Roman" w:hAnsi="Times New Roman"/>
          <w:szCs w:val="24"/>
          <w:lang w:val="sr-Cyrl-RS"/>
        </w:rPr>
        <w:t xml:space="preserve">надлежности Народне скупштине </w:t>
      </w:r>
      <w:r w:rsidR="00E566A8">
        <w:rPr>
          <w:rFonts w:ascii="Times New Roman" w:hAnsi="Times New Roman"/>
          <w:szCs w:val="24"/>
          <w:lang w:val="sr-Cyrl-RS"/>
        </w:rPr>
        <w:t>у вршењу њене контролне функције.</w:t>
      </w:r>
    </w:p>
    <w:p w:rsidR="00D04629" w:rsidRDefault="00D04629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D04629" w:rsidRDefault="00D04629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Пре приступању  гласању чланови Одбора Александар Ивановић. проф. др Јелена Јеринић и Верица Милановић напустили су седницу Одбора</w:t>
      </w:r>
      <w:r w:rsidR="00E566A8">
        <w:rPr>
          <w:rFonts w:ascii="Times New Roman" w:hAnsi="Times New Roman"/>
          <w:szCs w:val="24"/>
          <w:lang w:val="sr-Cyrl-RS"/>
        </w:rPr>
        <w:t xml:space="preserve">, заједно са </w:t>
      </w:r>
      <w:r w:rsidR="00E566A8">
        <w:rPr>
          <w:rFonts w:ascii="Times New Roman" w:hAnsi="Times New Roman"/>
          <w:szCs w:val="24"/>
          <w:lang w:val="sr-Cyrl-CS"/>
        </w:rPr>
        <w:t>јавни</w:t>
      </w:r>
      <w:r w:rsidR="00E566A8">
        <w:rPr>
          <w:rFonts w:ascii="Times New Roman" w:hAnsi="Times New Roman"/>
          <w:szCs w:val="24"/>
          <w:lang w:val="sr-Cyrl-CS"/>
        </w:rPr>
        <w:t xml:space="preserve">м тужиоцима </w:t>
      </w:r>
      <w:r w:rsidR="00E566A8">
        <w:rPr>
          <w:rFonts w:ascii="Times New Roman" w:hAnsi="Times New Roman"/>
          <w:szCs w:val="24"/>
          <w:lang w:val="sr-Cyrl-CS"/>
        </w:rPr>
        <w:t>Врховног јавног тужилаштва</w:t>
      </w:r>
      <w:r>
        <w:rPr>
          <w:rFonts w:ascii="Times New Roman" w:hAnsi="Times New Roman"/>
          <w:szCs w:val="24"/>
          <w:lang w:val="sr-Cyrl-RS"/>
        </w:rPr>
        <w:t>.</w:t>
      </w:r>
    </w:p>
    <w:p w:rsidR="00D56DB9" w:rsidRPr="00EA05DE" w:rsidRDefault="00D04629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</w:t>
      </w:r>
    </w:p>
    <w:p w:rsidR="00E566A8" w:rsidRDefault="006F0494" w:rsidP="00D56DB9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Како се више нико није јавио за реч, председник Одбора је закључио расправу у вези са овом тачком дневног реда</w:t>
      </w:r>
      <w:r w:rsidR="00E566A8">
        <w:rPr>
          <w:rFonts w:ascii="Times New Roman" w:hAnsi="Times New Roman"/>
          <w:szCs w:val="24"/>
          <w:lang w:val="sr-Cyrl-RS"/>
        </w:rPr>
        <w:t xml:space="preserve"> након чега се приступило гласању у осваком поднетом извештају појединачно.</w:t>
      </w:r>
      <w:r>
        <w:rPr>
          <w:rFonts w:ascii="Times New Roman" w:hAnsi="Times New Roman"/>
          <w:szCs w:val="24"/>
          <w:lang w:val="sr-Cyrl-RS"/>
        </w:rPr>
        <w:t xml:space="preserve"> </w:t>
      </w:r>
    </w:p>
    <w:p w:rsidR="00E566A8" w:rsidRDefault="00E566A8" w:rsidP="00D56DB9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D56DB9" w:rsidRPr="00E566A8" w:rsidRDefault="00E566A8" w:rsidP="00D56DB9">
      <w:pPr>
        <w:ind w:firstLine="720"/>
        <w:jc w:val="both"/>
        <w:rPr>
          <w:rStyle w:val="colornavy"/>
          <w:rFonts w:ascii="Times New Roman" w:hAnsi="Times New Roman"/>
          <w:szCs w:val="24"/>
          <w:lang w:val="sr-Cyrl-RS"/>
        </w:rPr>
      </w:pPr>
      <w:r w:rsidRPr="00E566A8">
        <w:rPr>
          <w:rFonts w:ascii="Times New Roman" w:hAnsi="Times New Roman"/>
          <w:spacing w:val="8"/>
          <w:szCs w:val="24"/>
          <w:lang w:val="sr-Cyrl-RS"/>
        </w:rPr>
        <w:t>Председник је</w:t>
      </w:r>
      <w:r w:rsidR="00434502" w:rsidRPr="00E566A8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Pr="00E566A8">
        <w:rPr>
          <w:rFonts w:ascii="Times New Roman" w:hAnsi="Times New Roman"/>
          <w:spacing w:val="8"/>
          <w:szCs w:val="24"/>
          <w:lang w:val="sr-Cyrl-RS"/>
        </w:rPr>
        <w:t>предлжио</w:t>
      </w:r>
      <w:r w:rsidR="00434502" w:rsidRPr="00E566A8">
        <w:rPr>
          <w:rFonts w:ascii="Times New Roman" w:hAnsi="Times New Roman"/>
          <w:spacing w:val="8"/>
          <w:szCs w:val="24"/>
          <w:lang w:val="sr-Cyrl-RS"/>
        </w:rPr>
        <w:t xml:space="preserve"> да Одбор, у складу са чланом 155. став 2. Пословника Народне скупштине, </w:t>
      </w:r>
      <w:r w:rsidR="00D56DB9" w:rsidRPr="00E566A8">
        <w:rPr>
          <w:rFonts w:ascii="Times New Roman" w:hAnsi="Times New Roman"/>
          <w:bCs/>
          <w:szCs w:val="24"/>
          <w:lang w:val="sr-Cyrl-CS" w:eastAsia="sr-Cyrl-CS"/>
        </w:rPr>
        <w:t xml:space="preserve">констатује да  Републички јавни тужилац у Извештају о раду јавних тужилаштава на сузбијању криминалитета и заштити уставности и законитости у 2020. години </w:t>
      </w:r>
      <w:r w:rsidR="00D56DB9" w:rsidRPr="00E566A8">
        <w:rPr>
          <w:rFonts w:ascii="Times New Roman" w:hAnsi="Times New Roman"/>
          <w:bCs/>
          <w:szCs w:val="24"/>
          <w:lang w:val="sr-Cyrl-RS" w:eastAsia="sr-Cyrl-CS"/>
        </w:rPr>
        <w:t xml:space="preserve">није </w:t>
      </w:r>
      <w:r w:rsidR="00D56DB9" w:rsidRPr="00E566A8">
        <w:rPr>
          <w:rFonts w:ascii="Times New Roman" w:hAnsi="Times New Roman"/>
          <w:bCs/>
          <w:szCs w:val="24"/>
          <w:lang w:val="sr-Cyrl-CS" w:eastAsia="sr-Cyrl-CS"/>
        </w:rPr>
        <w:t xml:space="preserve">целовито представио активности јавних тужилаштава, које произлазе из Уставом и законом утврђеног положаја тужилаштва као самосталног органа који гони починиоце кривичних и других кажњивих дела и предузима мере заштите уставности и законитости, те да Одбор предлаже Народној скупштини да не прихвати овај </w:t>
      </w:r>
      <w:r w:rsidR="00D56DB9" w:rsidRPr="00E566A8">
        <w:rPr>
          <w:rFonts w:ascii="Times New Roman" w:hAnsi="Times New Roman"/>
          <w:bCs/>
          <w:szCs w:val="24"/>
          <w:lang w:val="sr-Cyrl-RS" w:eastAsia="sr-Cyrl-CS"/>
        </w:rPr>
        <w:t>и</w:t>
      </w:r>
      <w:r w:rsidR="00D56DB9" w:rsidRPr="00E566A8">
        <w:rPr>
          <w:rFonts w:ascii="Times New Roman" w:hAnsi="Times New Roman"/>
          <w:bCs/>
          <w:szCs w:val="24"/>
          <w:lang w:val="sr-Cyrl-CS" w:eastAsia="sr-Cyrl-CS"/>
        </w:rPr>
        <w:t xml:space="preserve">звештај, као и да за известиоца Одбора на седници Народне скупштине буде одређен  </w:t>
      </w:r>
      <w:r w:rsidR="00D56DB9" w:rsidRPr="00E566A8">
        <w:rPr>
          <w:rFonts w:ascii="Times New Roman" w:hAnsi="Times New Roman"/>
          <w:bCs/>
          <w:szCs w:val="24"/>
          <w:lang w:val="sr-Cyrl-RS" w:eastAsia="sr-Cyrl-CS"/>
        </w:rPr>
        <w:t>др Угљеша Мрдић</w:t>
      </w:r>
      <w:r w:rsidR="00D56DB9" w:rsidRPr="00E566A8">
        <w:rPr>
          <w:rFonts w:ascii="Times New Roman" w:hAnsi="Times New Roman"/>
          <w:bCs/>
          <w:szCs w:val="24"/>
          <w:lang w:val="sr-Cyrl-CS" w:eastAsia="sr-Cyrl-CS"/>
        </w:rPr>
        <w:t>, председник Одбора.</w:t>
      </w:r>
    </w:p>
    <w:p w:rsidR="006F0494" w:rsidRDefault="006F0494" w:rsidP="00D56DB9">
      <w:pPr>
        <w:jc w:val="both"/>
        <w:rPr>
          <w:rStyle w:val="colornavy"/>
          <w:rFonts w:ascii="Times New Roman" w:hAnsi="Times New Roman"/>
          <w:szCs w:val="24"/>
          <w:lang w:val="sr-Cyrl-RS"/>
        </w:rPr>
      </w:pPr>
    </w:p>
    <w:p w:rsidR="00434502" w:rsidRPr="00E566A8" w:rsidRDefault="00434502" w:rsidP="00E566A8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 w:rsidR="00F12305"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6713B1">
        <w:rPr>
          <w:rStyle w:val="colornavy"/>
          <w:rFonts w:ascii="Times New Roman" w:hAnsi="Times New Roman"/>
          <w:b/>
          <w:bCs/>
          <w:szCs w:val="24"/>
          <w:lang w:val="sr-Cyrl-RS"/>
        </w:rPr>
        <w:t>једногласно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усвојили </w:t>
      </w:r>
      <w:r w:rsidR="00F12305">
        <w:rPr>
          <w:rStyle w:val="colornavy"/>
          <w:rFonts w:ascii="Times New Roman" w:hAnsi="Times New Roman"/>
          <w:bCs/>
          <w:szCs w:val="24"/>
          <w:lang w:val="sr-Cyrl-RS"/>
        </w:rPr>
        <w:t>овај п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редлог.</w:t>
      </w:r>
    </w:p>
    <w:p w:rsidR="00D56DB9" w:rsidRPr="00E566A8" w:rsidRDefault="00D56DB9" w:rsidP="00D56DB9">
      <w:pPr>
        <w:ind w:firstLine="720"/>
        <w:jc w:val="both"/>
        <w:rPr>
          <w:rStyle w:val="colornavy"/>
          <w:rFonts w:ascii="Times New Roman" w:hAnsi="Times New Roman"/>
          <w:szCs w:val="24"/>
          <w:lang w:val="sr-Cyrl-RS"/>
        </w:rPr>
      </w:pPr>
      <w:r w:rsidRPr="00E566A8">
        <w:rPr>
          <w:rFonts w:ascii="Times New Roman" w:hAnsi="Times New Roman"/>
          <w:szCs w:val="24"/>
          <w:lang w:val="sr-Cyrl-RS"/>
        </w:rPr>
        <w:t xml:space="preserve">Председник Одбора је </w:t>
      </w:r>
      <w:r w:rsidRPr="00E566A8">
        <w:rPr>
          <w:rFonts w:ascii="Times New Roman" w:hAnsi="Times New Roman"/>
          <w:spacing w:val="8"/>
          <w:szCs w:val="24"/>
          <w:lang w:val="sr-Cyrl-RS"/>
        </w:rPr>
        <w:t>предло</w:t>
      </w:r>
      <w:r w:rsidR="00E566A8" w:rsidRPr="00E566A8">
        <w:rPr>
          <w:rFonts w:ascii="Times New Roman" w:hAnsi="Times New Roman"/>
          <w:spacing w:val="8"/>
          <w:szCs w:val="24"/>
          <w:lang w:val="sr-Cyrl-RS"/>
        </w:rPr>
        <w:t>жио</w:t>
      </w:r>
      <w:r w:rsidRPr="00E566A8">
        <w:rPr>
          <w:rFonts w:ascii="Times New Roman" w:hAnsi="Times New Roman"/>
          <w:spacing w:val="8"/>
          <w:szCs w:val="24"/>
          <w:lang w:val="sr-Cyrl-RS"/>
        </w:rPr>
        <w:t xml:space="preserve"> да Одбор, у складу са чланом 155. став 2. Пословника Народне скупштине, </w:t>
      </w:r>
      <w:r w:rsidRPr="00E566A8">
        <w:rPr>
          <w:rFonts w:ascii="Times New Roman" w:hAnsi="Times New Roman"/>
          <w:bCs/>
          <w:szCs w:val="24"/>
          <w:lang w:val="sr-Cyrl-CS" w:eastAsia="sr-Cyrl-CS"/>
        </w:rPr>
        <w:t>констатује да  Републички јавни тужилац у Извештају о раду јавних тужилаштава на сузбијању криминалитета и заштити</w:t>
      </w:r>
      <w:r w:rsidR="006713B1" w:rsidRPr="00E566A8">
        <w:rPr>
          <w:rFonts w:ascii="Times New Roman" w:hAnsi="Times New Roman"/>
          <w:bCs/>
          <w:szCs w:val="24"/>
          <w:lang w:val="sr-Cyrl-CS" w:eastAsia="sr-Cyrl-CS"/>
        </w:rPr>
        <w:t xml:space="preserve"> уставности и законитости у 2021</w:t>
      </w:r>
      <w:r w:rsidRPr="00E566A8">
        <w:rPr>
          <w:rFonts w:ascii="Times New Roman" w:hAnsi="Times New Roman"/>
          <w:bCs/>
          <w:szCs w:val="24"/>
          <w:lang w:val="sr-Cyrl-CS" w:eastAsia="sr-Cyrl-CS"/>
        </w:rPr>
        <w:t xml:space="preserve">. години </w:t>
      </w:r>
      <w:r w:rsidRPr="00E566A8">
        <w:rPr>
          <w:rFonts w:ascii="Times New Roman" w:hAnsi="Times New Roman"/>
          <w:bCs/>
          <w:szCs w:val="24"/>
          <w:lang w:val="sr-Cyrl-RS" w:eastAsia="sr-Cyrl-CS"/>
        </w:rPr>
        <w:t xml:space="preserve">није </w:t>
      </w:r>
      <w:r w:rsidRPr="00E566A8">
        <w:rPr>
          <w:rFonts w:ascii="Times New Roman" w:hAnsi="Times New Roman"/>
          <w:bCs/>
          <w:szCs w:val="24"/>
          <w:lang w:val="sr-Cyrl-CS" w:eastAsia="sr-Cyrl-CS"/>
        </w:rPr>
        <w:t xml:space="preserve">целовито представио активности јавних тужилаштава, које произлазе из Уставом и законом утврђеног положаја тужилаштва као самосталног органа који гони починиоце кривичних и других кажњивих дела и предузима мере заштите уставности и законитости, те да Одбор предлаже Народној скупштини да не прихвати овај </w:t>
      </w:r>
      <w:r w:rsidRPr="00E566A8">
        <w:rPr>
          <w:rFonts w:ascii="Times New Roman" w:hAnsi="Times New Roman"/>
          <w:bCs/>
          <w:szCs w:val="24"/>
          <w:lang w:val="sr-Cyrl-RS" w:eastAsia="sr-Cyrl-CS"/>
        </w:rPr>
        <w:t>и</w:t>
      </w:r>
      <w:r w:rsidRPr="00E566A8">
        <w:rPr>
          <w:rFonts w:ascii="Times New Roman" w:hAnsi="Times New Roman"/>
          <w:bCs/>
          <w:szCs w:val="24"/>
          <w:lang w:val="sr-Cyrl-CS" w:eastAsia="sr-Cyrl-CS"/>
        </w:rPr>
        <w:t xml:space="preserve">звештај, као и да за известиоца Одбора на седници Народне скупштине буде одређен  </w:t>
      </w:r>
      <w:r w:rsidRPr="00E566A8">
        <w:rPr>
          <w:rFonts w:ascii="Times New Roman" w:hAnsi="Times New Roman"/>
          <w:bCs/>
          <w:szCs w:val="24"/>
          <w:lang w:val="sr-Cyrl-RS" w:eastAsia="sr-Cyrl-CS"/>
        </w:rPr>
        <w:t>др Угљеша Мрдић</w:t>
      </w:r>
      <w:r w:rsidRPr="00E566A8">
        <w:rPr>
          <w:rFonts w:ascii="Times New Roman" w:hAnsi="Times New Roman"/>
          <w:bCs/>
          <w:szCs w:val="24"/>
          <w:lang w:val="sr-Cyrl-CS" w:eastAsia="sr-Cyrl-CS"/>
        </w:rPr>
        <w:t>, председник Одбора.</w:t>
      </w:r>
    </w:p>
    <w:p w:rsidR="00D56DB9" w:rsidRDefault="00D56DB9" w:rsidP="00D56DB9">
      <w:pPr>
        <w:jc w:val="both"/>
        <w:rPr>
          <w:rStyle w:val="colornavy"/>
          <w:rFonts w:ascii="Times New Roman" w:hAnsi="Times New Roman"/>
          <w:szCs w:val="24"/>
          <w:lang w:val="sr-Cyrl-RS"/>
        </w:rPr>
      </w:pPr>
    </w:p>
    <w:p w:rsidR="00D56DB9" w:rsidRDefault="00D56DB9" w:rsidP="00D56DB9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6713B1">
        <w:rPr>
          <w:rStyle w:val="colornavy"/>
          <w:rFonts w:ascii="Times New Roman" w:hAnsi="Times New Roman"/>
          <w:b/>
          <w:bCs/>
          <w:szCs w:val="24"/>
          <w:lang w:val="sr-Cyrl-RS"/>
        </w:rPr>
        <w:t>једногласно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усвојили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овај п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редлог.</w:t>
      </w:r>
    </w:p>
    <w:p w:rsidR="006713B1" w:rsidRPr="00E731B0" w:rsidRDefault="006713B1" w:rsidP="006713B1">
      <w:pPr>
        <w:ind w:firstLine="720"/>
        <w:jc w:val="both"/>
        <w:rPr>
          <w:rStyle w:val="colornavy"/>
          <w:rFonts w:ascii="Times New Roman" w:hAnsi="Times New Roman"/>
          <w:szCs w:val="24"/>
          <w:lang w:val="sr-Cyrl-RS"/>
        </w:rPr>
      </w:pPr>
      <w:r w:rsidRPr="00E731B0">
        <w:rPr>
          <w:rFonts w:ascii="Times New Roman" w:hAnsi="Times New Roman"/>
          <w:szCs w:val="24"/>
          <w:lang w:val="sr-Cyrl-RS"/>
        </w:rPr>
        <w:t xml:space="preserve">Председник Одбора је </w:t>
      </w:r>
      <w:r w:rsidRPr="00E731B0">
        <w:rPr>
          <w:rFonts w:ascii="Times New Roman" w:hAnsi="Times New Roman"/>
          <w:spacing w:val="8"/>
          <w:szCs w:val="24"/>
          <w:lang w:val="sr-Cyrl-RS"/>
        </w:rPr>
        <w:t xml:space="preserve">ставио на гласање предлог да Одбор, у складу са чланом 155. став 2. Пословника Народне скупштине, </w:t>
      </w:r>
      <w:r w:rsidRPr="00E731B0">
        <w:rPr>
          <w:rFonts w:ascii="Times New Roman" w:hAnsi="Times New Roman"/>
          <w:bCs/>
          <w:szCs w:val="24"/>
          <w:lang w:val="sr-Cyrl-CS" w:eastAsia="sr-Cyrl-CS"/>
        </w:rPr>
        <w:t xml:space="preserve">констатује да  Републички јавни тужилац у Извештају о раду јавних тужилаштава на сузбијању криминалитета и заштити уставности и законитости у 2022. години </w:t>
      </w:r>
      <w:r w:rsidRPr="00E731B0">
        <w:rPr>
          <w:rFonts w:ascii="Times New Roman" w:hAnsi="Times New Roman"/>
          <w:bCs/>
          <w:szCs w:val="24"/>
          <w:lang w:val="sr-Cyrl-RS" w:eastAsia="sr-Cyrl-CS"/>
        </w:rPr>
        <w:t xml:space="preserve">није </w:t>
      </w:r>
      <w:r w:rsidRPr="00E731B0">
        <w:rPr>
          <w:rFonts w:ascii="Times New Roman" w:hAnsi="Times New Roman"/>
          <w:bCs/>
          <w:szCs w:val="24"/>
          <w:lang w:val="sr-Cyrl-CS" w:eastAsia="sr-Cyrl-CS"/>
        </w:rPr>
        <w:t xml:space="preserve">целовито представио активности јавних тужилаштава, које произлазе из Уставом и законом утврђеног положаја тужилаштва као самосталног органа који гони починиоце кривичних и других кажњивих дела и предузима мере заштите уставности и законитости, те да Одбор предлаже Народној скупштини да не прихвати овај </w:t>
      </w:r>
      <w:r w:rsidRPr="00E731B0">
        <w:rPr>
          <w:rFonts w:ascii="Times New Roman" w:hAnsi="Times New Roman"/>
          <w:bCs/>
          <w:szCs w:val="24"/>
          <w:lang w:val="sr-Cyrl-RS" w:eastAsia="sr-Cyrl-CS"/>
        </w:rPr>
        <w:t>и</w:t>
      </w:r>
      <w:r w:rsidRPr="00E731B0">
        <w:rPr>
          <w:rFonts w:ascii="Times New Roman" w:hAnsi="Times New Roman"/>
          <w:bCs/>
          <w:szCs w:val="24"/>
          <w:lang w:val="sr-Cyrl-CS" w:eastAsia="sr-Cyrl-CS"/>
        </w:rPr>
        <w:t xml:space="preserve">звештај, као и да за известиоца Одбора на седници Народне скупштине буде одређен  </w:t>
      </w:r>
      <w:r w:rsidRPr="00E731B0">
        <w:rPr>
          <w:rFonts w:ascii="Times New Roman" w:hAnsi="Times New Roman"/>
          <w:bCs/>
          <w:szCs w:val="24"/>
          <w:lang w:val="sr-Cyrl-RS" w:eastAsia="sr-Cyrl-CS"/>
        </w:rPr>
        <w:t>др Угљеша Мрдић</w:t>
      </w:r>
      <w:r w:rsidRPr="00E731B0">
        <w:rPr>
          <w:rFonts w:ascii="Times New Roman" w:hAnsi="Times New Roman"/>
          <w:bCs/>
          <w:szCs w:val="24"/>
          <w:lang w:val="sr-Cyrl-CS" w:eastAsia="sr-Cyrl-CS"/>
        </w:rPr>
        <w:t>, председник Одбора.</w:t>
      </w:r>
    </w:p>
    <w:p w:rsidR="006713B1" w:rsidRDefault="006713B1" w:rsidP="006713B1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</w:p>
    <w:p w:rsidR="006713B1" w:rsidRPr="00E731B0" w:rsidRDefault="006713B1" w:rsidP="006713B1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bookmarkStart w:id="0" w:name="_GoBack"/>
      <w:r w:rsidRPr="00E731B0">
        <w:rPr>
          <w:rStyle w:val="colornavy"/>
          <w:rFonts w:ascii="Times New Roman" w:hAnsi="Times New Roman"/>
          <w:bCs/>
          <w:szCs w:val="24"/>
          <w:lang w:val="sr-Cyrl-RS"/>
        </w:rPr>
        <w:lastRenderedPageBreak/>
        <w:t xml:space="preserve">Чланови и заменици чланова Одбора су </w:t>
      </w:r>
      <w:r w:rsidRPr="00E731B0">
        <w:rPr>
          <w:rStyle w:val="colornavy"/>
          <w:rFonts w:ascii="Times New Roman" w:hAnsi="Times New Roman"/>
          <w:b/>
          <w:bCs/>
          <w:szCs w:val="24"/>
          <w:lang w:val="sr-Cyrl-RS"/>
        </w:rPr>
        <w:t>једногласно</w:t>
      </w:r>
      <w:r w:rsidRPr="00E731B0">
        <w:rPr>
          <w:rStyle w:val="colornavy"/>
          <w:rFonts w:ascii="Times New Roman" w:hAnsi="Times New Roman"/>
          <w:bCs/>
          <w:szCs w:val="24"/>
          <w:lang w:val="sr-Cyrl-RS"/>
        </w:rPr>
        <w:t xml:space="preserve"> усвојили овај предлог.</w:t>
      </w:r>
    </w:p>
    <w:p w:rsidR="006713B1" w:rsidRPr="00E731B0" w:rsidRDefault="006713B1" w:rsidP="006713B1">
      <w:pPr>
        <w:ind w:firstLine="720"/>
        <w:jc w:val="both"/>
        <w:rPr>
          <w:rStyle w:val="colornavy"/>
          <w:rFonts w:ascii="Times New Roman" w:hAnsi="Times New Roman"/>
          <w:szCs w:val="24"/>
          <w:lang w:val="sr-Cyrl-RS"/>
        </w:rPr>
      </w:pPr>
      <w:r w:rsidRPr="00E731B0">
        <w:rPr>
          <w:rFonts w:ascii="Times New Roman" w:hAnsi="Times New Roman"/>
          <w:szCs w:val="24"/>
          <w:lang w:val="sr-Cyrl-RS"/>
        </w:rPr>
        <w:t xml:space="preserve">Председник Одбора је </w:t>
      </w:r>
      <w:r w:rsidRPr="00E731B0">
        <w:rPr>
          <w:rFonts w:ascii="Times New Roman" w:hAnsi="Times New Roman"/>
          <w:spacing w:val="8"/>
          <w:szCs w:val="24"/>
          <w:lang w:val="sr-Cyrl-RS"/>
        </w:rPr>
        <w:t xml:space="preserve">ставио на гласање предлог да Одбор, у складу са чланом 155. став 2. Пословника Народне скупштине, </w:t>
      </w:r>
      <w:r w:rsidRPr="00E731B0">
        <w:rPr>
          <w:rFonts w:ascii="Times New Roman" w:hAnsi="Times New Roman"/>
          <w:bCs/>
          <w:szCs w:val="24"/>
          <w:lang w:val="sr-Cyrl-CS" w:eastAsia="sr-Cyrl-CS"/>
        </w:rPr>
        <w:t xml:space="preserve">констатује да  Врховни јавни тужилац у Извештају о раду јавних тужилаштава на сузбијању криминалитета и заштити уставности и законитости у 2023. години </w:t>
      </w:r>
      <w:r w:rsidRPr="00E731B0">
        <w:rPr>
          <w:rFonts w:ascii="Times New Roman" w:hAnsi="Times New Roman"/>
          <w:bCs/>
          <w:szCs w:val="24"/>
          <w:lang w:val="sr-Cyrl-RS" w:eastAsia="sr-Cyrl-CS"/>
        </w:rPr>
        <w:t xml:space="preserve">није </w:t>
      </w:r>
      <w:r w:rsidRPr="00E731B0">
        <w:rPr>
          <w:rFonts w:ascii="Times New Roman" w:hAnsi="Times New Roman"/>
          <w:bCs/>
          <w:szCs w:val="24"/>
          <w:lang w:val="sr-Cyrl-CS" w:eastAsia="sr-Cyrl-CS"/>
        </w:rPr>
        <w:t xml:space="preserve">целовито представио активности јавних тужилаштава, које произлазе из Уставом и законом утврђеног положаја тужилаштва као самосталног органа који гони починиоце кривичних и других кажњивих дела и предузима мере заштите уставности и законитости, те да Одбор предлаже Народној скупштини да не прихвати овај </w:t>
      </w:r>
      <w:r w:rsidRPr="00E731B0">
        <w:rPr>
          <w:rFonts w:ascii="Times New Roman" w:hAnsi="Times New Roman"/>
          <w:bCs/>
          <w:szCs w:val="24"/>
          <w:lang w:val="sr-Cyrl-RS" w:eastAsia="sr-Cyrl-CS"/>
        </w:rPr>
        <w:t>и</w:t>
      </w:r>
      <w:r w:rsidRPr="00E731B0">
        <w:rPr>
          <w:rFonts w:ascii="Times New Roman" w:hAnsi="Times New Roman"/>
          <w:bCs/>
          <w:szCs w:val="24"/>
          <w:lang w:val="sr-Cyrl-CS" w:eastAsia="sr-Cyrl-CS"/>
        </w:rPr>
        <w:t xml:space="preserve">звештај, као и да за известиоца Одбора на седници Народне скупштине буде одређен  </w:t>
      </w:r>
      <w:r w:rsidRPr="00E731B0">
        <w:rPr>
          <w:rFonts w:ascii="Times New Roman" w:hAnsi="Times New Roman"/>
          <w:bCs/>
          <w:szCs w:val="24"/>
          <w:lang w:val="sr-Cyrl-RS" w:eastAsia="sr-Cyrl-CS"/>
        </w:rPr>
        <w:t>др Угљеша Мрдић</w:t>
      </w:r>
      <w:r w:rsidRPr="00E731B0">
        <w:rPr>
          <w:rFonts w:ascii="Times New Roman" w:hAnsi="Times New Roman"/>
          <w:bCs/>
          <w:szCs w:val="24"/>
          <w:lang w:val="sr-Cyrl-CS" w:eastAsia="sr-Cyrl-CS"/>
        </w:rPr>
        <w:t>, председник Одбора.</w:t>
      </w:r>
    </w:p>
    <w:p w:rsidR="006713B1" w:rsidRPr="00E731B0" w:rsidRDefault="006713B1" w:rsidP="006713B1">
      <w:pPr>
        <w:jc w:val="both"/>
        <w:rPr>
          <w:rStyle w:val="colornavy"/>
          <w:rFonts w:ascii="Times New Roman" w:hAnsi="Times New Roman"/>
          <w:szCs w:val="24"/>
          <w:lang w:val="sr-Cyrl-RS"/>
        </w:rPr>
      </w:pPr>
    </w:p>
    <w:p w:rsidR="006713B1" w:rsidRPr="00E731B0" w:rsidRDefault="006713B1" w:rsidP="006713B1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E731B0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су </w:t>
      </w:r>
      <w:r w:rsidRPr="00E731B0">
        <w:rPr>
          <w:rStyle w:val="colornavy"/>
          <w:rFonts w:ascii="Times New Roman" w:hAnsi="Times New Roman"/>
          <w:b/>
          <w:bCs/>
          <w:szCs w:val="24"/>
          <w:lang w:val="sr-Cyrl-RS"/>
        </w:rPr>
        <w:t>једногласно</w:t>
      </w:r>
      <w:r w:rsidRPr="00E731B0">
        <w:rPr>
          <w:rStyle w:val="colornavy"/>
          <w:rFonts w:ascii="Times New Roman" w:hAnsi="Times New Roman"/>
          <w:bCs/>
          <w:szCs w:val="24"/>
          <w:lang w:val="sr-Cyrl-RS"/>
        </w:rPr>
        <w:t xml:space="preserve"> усвојили овај предлог.</w:t>
      </w:r>
    </w:p>
    <w:p w:rsidR="006713B1" w:rsidRPr="00E731B0" w:rsidRDefault="006713B1" w:rsidP="006713B1">
      <w:pPr>
        <w:ind w:firstLine="720"/>
        <w:jc w:val="both"/>
        <w:rPr>
          <w:rStyle w:val="colornavy"/>
          <w:rFonts w:ascii="Times New Roman" w:hAnsi="Times New Roman"/>
          <w:szCs w:val="24"/>
          <w:lang w:val="sr-Cyrl-RS"/>
        </w:rPr>
      </w:pPr>
      <w:r w:rsidRPr="00E731B0">
        <w:rPr>
          <w:rFonts w:ascii="Times New Roman" w:hAnsi="Times New Roman"/>
          <w:szCs w:val="24"/>
          <w:lang w:val="sr-Cyrl-RS"/>
        </w:rPr>
        <w:t xml:space="preserve">Председник Одбора је </w:t>
      </w:r>
      <w:r w:rsidRPr="00E731B0">
        <w:rPr>
          <w:rFonts w:ascii="Times New Roman" w:hAnsi="Times New Roman"/>
          <w:spacing w:val="8"/>
          <w:szCs w:val="24"/>
          <w:lang w:val="sr-Cyrl-RS"/>
        </w:rPr>
        <w:t xml:space="preserve">ставио на гласање предлог да Одбор, у складу са чланом 155. став 2. Пословника Народне скупштине, </w:t>
      </w:r>
      <w:r w:rsidRPr="00E731B0">
        <w:rPr>
          <w:rFonts w:ascii="Times New Roman" w:hAnsi="Times New Roman"/>
          <w:bCs/>
          <w:szCs w:val="24"/>
          <w:lang w:val="sr-Cyrl-CS" w:eastAsia="sr-Cyrl-CS"/>
        </w:rPr>
        <w:t xml:space="preserve">констатује да  Врховни јавни тужилац у Извештају о раду јавних тужилаштава на сузбијању криминалитета и заштити уставности и законитости у 2024. години </w:t>
      </w:r>
      <w:r w:rsidRPr="00E731B0">
        <w:rPr>
          <w:rFonts w:ascii="Times New Roman" w:hAnsi="Times New Roman"/>
          <w:bCs/>
          <w:szCs w:val="24"/>
          <w:lang w:val="sr-Cyrl-RS" w:eastAsia="sr-Cyrl-CS"/>
        </w:rPr>
        <w:t xml:space="preserve">није </w:t>
      </w:r>
      <w:r w:rsidRPr="00E731B0">
        <w:rPr>
          <w:rFonts w:ascii="Times New Roman" w:hAnsi="Times New Roman"/>
          <w:bCs/>
          <w:szCs w:val="24"/>
          <w:lang w:val="sr-Cyrl-CS" w:eastAsia="sr-Cyrl-CS"/>
        </w:rPr>
        <w:t xml:space="preserve">целовито представио активности јавних тужилаштава, које произлазе из Уставом и законом утврђеног положаја тужилаштва као самосталног органа који гони починиоце кривичних и других кажњивих дела и предузима мере заштите уставности и законитости, те да Одбор предлаже Народној скупштини да не прихвати овај </w:t>
      </w:r>
      <w:r w:rsidRPr="00E731B0">
        <w:rPr>
          <w:rFonts w:ascii="Times New Roman" w:hAnsi="Times New Roman"/>
          <w:bCs/>
          <w:szCs w:val="24"/>
          <w:lang w:val="sr-Cyrl-RS" w:eastAsia="sr-Cyrl-CS"/>
        </w:rPr>
        <w:t>и</w:t>
      </w:r>
      <w:r w:rsidRPr="00E731B0">
        <w:rPr>
          <w:rFonts w:ascii="Times New Roman" w:hAnsi="Times New Roman"/>
          <w:bCs/>
          <w:szCs w:val="24"/>
          <w:lang w:val="sr-Cyrl-CS" w:eastAsia="sr-Cyrl-CS"/>
        </w:rPr>
        <w:t xml:space="preserve">звештај, као и да за известиоца Одбора на седници Народне скупштине буде одређен  </w:t>
      </w:r>
      <w:r w:rsidRPr="00E731B0">
        <w:rPr>
          <w:rFonts w:ascii="Times New Roman" w:hAnsi="Times New Roman"/>
          <w:bCs/>
          <w:szCs w:val="24"/>
          <w:lang w:val="sr-Cyrl-RS" w:eastAsia="sr-Cyrl-CS"/>
        </w:rPr>
        <w:t>др Угљеша Мрдић</w:t>
      </w:r>
      <w:r w:rsidRPr="00E731B0">
        <w:rPr>
          <w:rFonts w:ascii="Times New Roman" w:hAnsi="Times New Roman"/>
          <w:bCs/>
          <w:szCs w:val="24"/>
          <w:lang w:val="sr-Cyrl-CS" w:eastAsia="sr-Cyrl-CS"/>
        </w:rPr>
        <w:t>, председник Одбора.</w:t>
      </w:r>
    </w:p>
    <w:bookmarkEnd w:id="0"/>
    <w:p w:rsidR="006713B1" w:rsidRDefault="006713B1" w:rsidP="006713B1">
      <w:pPr>
        <w:jc w:val="both"/>
        <w:rPr>
          <w:rStyle w:val="colornavy"/>
          <w:rFonts w:ascii="Times New Roman" w:hAnsi="Times New Roman"/>
          <w:szCs w:val="24"/>
          <w:lang w:val="sr-Cyrl-RS"/>
        </w:rPr>
      </w:pPr>
    </w:p>
    <w:p w:rsidR="006713B1" w:rsidRPr="00F12305" w:rsidRDefault="006713B1" w:rsidP="006C166C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јендогласно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усвојили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овај п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редлог.</w:t>
      </w:r>
    </w:p>
    <w:p w:rsidR="00D56DB9" w:rsidRDefault="00D56DB9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Седница је завршена у </w:t>
      </w:r>
      <w:r w:rsidR="00755548">
        <w:rPr>
          <w:rFonts w:ascii="Times New Roman" w:hAnsi="Times New Roman"/>
          <w:szCs w:val="24"/>
          <w:lang w:val="sr-Cyrl-CS"/>
        </w:rPr>
        <w:t>14, 15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D1934" w:rsidRPr="00162843">
        <w:rPr>
          <w:rFonts w:ascii="Times New Roman" w:hAnsi="Times New Roman"/>
          <w:szCs w:val="24"/>
          <w:lang w:val="sr-Cyrl-CS"/>
        </w:rPr>
        <w:t>часова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 СЕКРЕТАР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162843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Pr="00162843">
        <w:rPr>
          <w:rFonts w:ascii="Times New Roman" w:hAnsi="Times New Roman"/>
          <w:szCs w:val="24"/>
          <w:lang w:val="sr-Cyrl-CS"/>
        </w:rPr>
        <w:t>ПРЕДСЕДНИК</w:t>
      </w:r>
    </w:p>
    <w:p w:rsidR="00F12305" w:rsidRPr="00162843" w:rsidRDefault="00F12305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rPr>
          <w:rFonts w:ascii="Times New Roman" w:hAnsi="Times New Roman"/>
          <w:szCs w:val="24"/>
          <w:lang w:val="sr-Latn-R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Сања Пецељ     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Pr="00162843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162843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162843">
        <w:rPr>
          <w:rFonts w:ascii="Times New Roman" w:hAnsi="Times New Roman"/>
          <w:szCs w:val="24"/>
          <w:lang w:val="sr-Cyrl-RS"/>
        </w:rPr>
        <w:t xml:space="preserve">  </w:t>
      </w:r>
      <w:r w:rsidR="004D5647" w:rsidRPr="00162843">
        <w:rPr>
          <w:rFonts w:ascii="Times New Roman" w:hAnsi="Times New Roman"/>
          <w:szCs w:val="24"/>
          <w:lang w:val="sr-Cyrl-CS"/>
        </w:rPr>
        <w:t>др Угљеша Мрдић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</w:p>
    <w:p w:rsidR="005834F1" w:rsidRPr="00162843" w:rsidRDefault="005834F1">
      <w:pPr>
        <w:rPr>
          <w:rFonts w:ascii="Times New Roman" w:hAnsi="Times New Roman"/>
        </w:rPr>
      </w:pPr>
    </w:p>
    <w:sectPr w:rsidR="005834F1" w:rsidRPr="00162843" w:rsidSect="003D1853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5AF" w:rsidRDefault="00EF45AF" w:rsidP="003D1853">
      <w:r>
        <w:separator/>
      </w:r>
    </w:p>
  </w:endnote>
  <w:endnote w:type="continuationSeparator" w:id="0">
    <w:p w:rsidR="00EF45AF" w:rsidRDefault="00EF45AF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TimesRoman">
    <w:altName w:val="Sitka Small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5AF" w:rsidRDefault="00EF45AF" w:rsidP="003D1853">
      <w:r>
        <w:separator/>
      </w:r>
    </w:p>
  </w:footnote>
  <w:footnote w:type="continuationSeparator" w:id="0">
    <w:p w:rsidR="00EF45AF" w:rsidRDefault="00EF45AF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1B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6191C"/>
    <w:multiLevelType w:val="hybridMultilevel"/>
    <w:tmpl w:val="118A4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1C11"/>
    <w:rsid w:val="000044B0"/>
    <w:rsid w:val="00010D2E"/>
    <w:rsid w:val="00013952"/>
    <w:rsid w:val="000219B6"/>
    <w:rsid w:val="00026A19"/>
    <w:rsid w:val="00036FD3"/>
    <w:rsid w:val="00037053"/>
    <w:rsid w:val="00040774"/>
    <w:rsid w:val="000421AD"/>
    <w:rsid w:val="00042E92"/>
    <w:rsid w:val="00043995"/>
    <w:rsid w:val="000446BB"/>
    <w:rsid w:val="0005483F"/>
    <w:rsid w:val="00062E3F"/>
    <w:rsid w:val="0006798B"/>
    <w:rsid w:val="00077AC5"/>
    <w:rsid w:val="00095129"/>
    <w:rsid w:val="000969AE"/>
    <w:rsid w:val="000C0F05"/>
    <w:rsid w:val="000C1263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44B11"/>
    <w:rsid w:val="001558AB"/>
    <w:rsid w:val="00155B3B"/>
    <w:rsid w:val="00162843"/>
    <w:rsid w:val="0017224C"/>
    <w:rsid w:val="00174F15"/>
    <w:rsid w:val="00175209"/>
    <w:rsid w:val="00177A85"/>
    <w:rsid w:val="00187CA2"/>
    <w:rsid w:val="001A2217"/>
    <w:rsid w:val="001B0BD7"/>
    <w:rsid w:val="001B4560"/>
    <w:rsid w:val="001C6921"/>
    <w:rsid w:val="001D17A8"/>
    <w:rsid w:val="001D575C"/>
    <w:rsid w:val="001E75DF"/>
    <w:rsid w:val="001E7861"/>
    <w:rsid w:val="001F4B2E"/>
    <w:rsid w:val="00201942"/>
    <w:rsid w:val="00201BD7"/>
    <w:rsid w:val="002021EC"/>
    <w:rsid w:val="0020464A"/>
    <w:rsid w:val="00206660"/>
    <w:rsid w:val="002122E1"/>
    <w:rsid w:val="002127A8"/>
    <w:rsid w:val="00214BC8"/>
    <w:rsid w:val="00216B7B"/>
    <w:rsid w:val="00216C00"/>
    <w:rsid w:val="002176E6"/>
    <w:rsid w:val="00221BC9"/>
    <w:rsid w:val="0022671D"/>
    <w:rsid w:val="002273B4"/>
    <w:rsid w:val="00227A95"/>
    <w:rsid w:val="00237508"/>
    <w:rsid w:val="00241BF7"/>
    <w:rsid w:val="00242F75"/>
    <w:rsid w:val="00250E49"/>
    <w:rsid w:val="00251057"/>
    <w:rsid w:val="00252EF9"/>
    <w:rsid w:val="00254233"/>
    <w:rsid w:val="00263302"/>
    <w:rsid w:val="002669BD"/>
    <w:rsid w:val="00267C65"/>
    <w:rsid w:val="002708AA"/>
    <w:rsid w:val="00271C17"/>
    <w:rsid w:val="002737FD"/>
    <w:rsid w:val="00273874"/>
    <w:rsid w:val="0027405B"/>
    <w:rsid w:val="002775DF"/>
    <w:rsid w:val="002856D2"/>
    <w:rsid w:val="00285C02"/>
    <w:rsid w:val="002937A0"/>
    <w:rsid w:val="00295E6A"/>
    <w:rsid w:val="002A50E7"/>
    <w:rsid w:val="002B19BC"/>
    <w:rsid w:val="002B1DAC"/>
    <w:rsid w:val="002B2C71"/>
    <w:rsid w:val="002B6B7F"/>
    <w:rsid w:val="002C0E29"/>
    <w:rsid w:val="002C4506"/>
    <w:rsid w:val="002C4D5E"/>
    <w:rsid w:val="002D6DB2"/>
    <w:rsid w:val="002D6FB3"/>
    <w:rsid w:val="002D7B06"/>
    <w:rsid w:val="002E3363"/>
    <w:rsid w:val="002E3501"/>
    <w:rsid w:val="002E719D"/>
    <w:rsid w:val="002F2F92"/>
    <w:rsid w:val="002F61DC"/>
    <w:rsid w:val="003050C3"/>
    <w:rsid w:val="003057E7"/>
    <w:rsid w:val="00312B65"/>
    <w:rsid w:val="00330673"/>
    <w:rsid w:val="00334AF5"/>
    <w:rsid w:val="00335ACC"/>
    <w:rsid w:val="003448F3"/>
    <w:rsid w:val="00346F05"/>
    <w:rsid w:val="00351E3C"/>
    <w:rsid w:val="003556B5"/>
    <w:rsid w:val="00366D4A"/>
    <w:rsid w:val="003710DF"/>
    <w:rsid w:val="00374DE4"/>
    <w:rsid w:val="00380B75"/>
    <w:rsid w:val="003829CD"/>
    <w:rsid w:val="003A2D09"/>
    <w:rsid w:val="003B1FD6"/>
    <w:rsid w:val="003B6A52"/>
    <w:rsid w:val="003B73A9"/>
    <w:rsid w:val="003C324B"/>
    <w:rsid w:val="003C50C4"/>
    <w:rsid w:val="003D079A"/>
    <w:rsid w:val="003D1752"/>
    <w:rsid w:val="003D1853"/>
    <w:rsid w:val="003E022E"/>
    <w:rsid w:val="003E2273"/>
    <w:rsid w:val="003F3E23"/>
    <w:rsid w:val="0040500B"/>
    <w:rsid w:val="00405888"/>
    <w:rsid w:val="004071BA"/>
    <w:rsid w:val="0041234A"/>
    <w:rsid w:val="00415030"/>
    <w:rsid w:val="00416B19"/>
    <w:rsid w:val="00424C1F"/>
    <w:rsid w:val="00425D87"/>
    <w:rsid w:val="00434502"/>
    <w:rsid w:val="00437838"/>
    <w:rsid w:val="0044312F"/>
    <w:rsid w:val="00445E4C"/>
    <w:rsid w:val="00451E3E"/>
    <w:rsid w:val="00452B08"/>
    <w:rsid w:val="00454261"/>
    <w:rsid w:val="00461C03"/>
    <w:rsid w:val="004625F1"/>
    <w:rsid w:val="00472B42"/>
    <w:rsid w:val="00480FF5"/>
    <w:rsid w:val="00492CE5"/>
    <w:rsid w:val="004945EC"/>
    <w:rsid w:val="00495269"/>
    <w:rsid w:val="004B347F"/>
    <w:rsid w:val="004B56D3"/>
    <w:rsid w:val="004C2A67"/>
    <w:rsid w:val="004C3883"/>
    <w:rsid w:val="004D5647"/>
    <w:rsid w:val="004E7760"/>
    <w:rsid w:val="004F2E65"/>
    <w:rsid w:val="005009CF"/>
    <w:rsid w:val="00501106"/>
    <w:rsid w:val="00502D9A"/>
    <w:rsid w:val="005059A9"/>
    <w:rsid w:val="005073F3"/>
    <w:rsid w:val="00515307"/>
    <w:rsid w:val="00516A5B"/>
    <w:rsid w:val="00520726"/>
    <w:rsid w:val="00530078"/>
    <w:rsid w:val="00530AA5"/>
    <w:rsid w:val="00537695"/>
    <w:rsid w:val="005511C1"/>
    <w:rsid w:val="0055507E"/>
    <w:rsid w:val="00576DCD"/>
    <w:rsid w:val="00581587"/>
    <w:rsid w:val="005834F1"/>
    <w:rsid w:val="0059003B"/>
    <w:rsid w:val="00593BBB"/>
    <w:rsid w:val="005A045F"/>
    <w:rsid w:val="005A675F"/>
    <w:rsid w:val="005C3DC9"/>
    <w:rsid w:val="005C7C79"/>
    <w:rsid w:val="005D2813"/>
    <w:rsid w:val="005D4046"/>
    <w:rsid w:val="005D48D3"/>
    <w:rsid w:val="005E1424"/>
    <w:rsid w:val="005E2AFF"/>
    <w:rsid w:val="005E4019"/>
    <w:rsid w:val="005E43D2"/>
    <w:rsid w:val="005E643A"/>
    <w:rsid w:val="005E76A7"/>
    <w:rsid w:val="005E7CFE"/>
    <w:rsid w:val="006034CB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CC8"/>
    <w:rsid w:val="00644E15"/>
    <w:rsid w:val="0065472D"/>
    <w:rsid w:val="006646A9"/>
    <w:rsid w:val="00666705"/>
    <w:rsid w:val="006713B1"/>
    <w:rsid w:val="006819EB"/>
    <w:rsid w:val="00684557"/>
    <w:rsid w:val="00696A40"/>
    <w:rsid w:val="006A0BE0"/>
    <w:rsid w:val="006A28DE"/>
    <w:rsid w:val="006A4BD4"/>
    <w:rsid w:val="006B32FD"/>
    <w:rsid w:val="006B3611"/>
    <w:rsid w:val="006B59DB"/>
    <w:rsid w:val="006B7451"/>
    <w:rsid w:val="006C166C"/>
    <w:rsid w:val="006C2063"/>
    <w:rsid w:val="006C5238"/>
    <w:rsid w:val="006D1934"/>
    <w:rsid w:val="006D40AB"/>
    <w:rsid w:val="006E54FA"/>
    <w:rsid w:val="006F0494"/>
    <w:rsid w:val="006F175A"/>
    <w:rsid w:val="006F1924"/>
    <w:rsid w:val="006F3341"/>
    <w:rsid w:val="006F7516"/>
    <w:rsid w:val="00700CCE"/>
    <w:rsid w:val="0070241F"/>
    <w:rsid w:val="0070345A"/>
    <w:rsid w:val="007067B0"/>
    <w:rsid w:val="00711D71"/>
    <w:rsid w:val="00714412"/>
    <w:rsid w:val="00716039"/>
    <w:rsid w:val="007174D0"/>
    <w:rsid w:val="00745626"/>
    <w:rsid w:val="00745770"/>
    <w:rsid w:val="00745FE3"/>
    <w:rsid w:val="00750200"/>
    <w:rsid w:val="00754E8E"/>
    <w:rsid w:val="00755548"/>
    <w:rsid w:val="00763B59"/>
    <w:rsid w:val="007768A5"/>
    <w:rsid w:val="007772D3"/>
    <w:rsid w:val="00783263"/>
    <w:rsid w:val="00784605"/>
    <w:rsid w:val="007905D1"/>
    <w:rsid w:val="00793505"/>
    <w:rsid w:val="00795281"/>
    <w:rsid w:val="007964A4"/>
    <w:rsid w:val="007A7BA9"/>
    <w:rsid w:val="007B3B30"/>
    <w:rsid w:val="007B711E"/>
    <w:rsid w:val="007D0A10"/>
    <w:rsid w:val="007D3446"/>
    <w:rsid w:val="007E04B2"/>
    <w:rsid w:val="007E16BF"/>
    <w:rsid w:val="007E3476"/>
    <w:rsid w:val="007E7C29"/>
    <w:rsid w:val="007F03D5"/>
    <w:rsid w:val="007F54CB"/>
    <w:rsid w:val="008015CE"/>
    <w:rsid w:val="008047C6"/>
    <w:rsid w:val="00807A9B"/>
    <w:rsid w:val="00810975"/>
    <w:rsid w:val="00811363"/>
    <w:rsid w:val="0081658F"/>
    <w:rsid w:val="00827D8C"/>
    <w:rsid w:val="00836557"/>
    <w:rsid w:val="00841E5D"/>
    <w:rsid w:val="008515DC"/>
    <w:rsid w:val="00855360"/>
    <w:rsid w:val="00855430"/>
    <w:rsid w:val="00856B7B"/>
    <w:rsid w:val="008618AE"/>
    <w:rsid w:val="00863604"/>
    <w:rsid w:val="008761C8"/>
    <w:rsid w:val="0087782A"/>
    <w:rsid w:val="00883423"/>
    <w:rsid w:val="00884A71"/>
    <w:rsid w:val="00884EA0"/>
    <w:rsid w:val="00885B1A"/>
    <w:rsid w:val="008900EE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D7E51"/>
    <w:rsid w:val="008E44E6"/>
    <w:rsid w:val="008F329A"/>
    <w:rsid w:val="008F3A04"/>
    <w:rsid w:val="008F5573"/>
    <w:rsid w:val="00901302"/>
    <w:rsid w:val="00901415"/>
    <w:rsid w:val="00903F20"/>
    <w:rsid w:val="0092493E"/>
    <w:rsid w:val="00925D0A"/>
    <w:rsid w:val="00927838"/>
    <w:rsid w:val="009300E3"/>
    <w:rsid w:val="00937230"/>
    <w:rsid w:val="00941F3E"/>
    <w:rsid w:val="00945419"/>
    <w:rsid w:val="00945D37"/>
    <w:rsid w:val="00952CC9"/>
    <w:rsid w:val="009532F3"/>
    <w:rsid w:val="009660D8"/>
    <w:rsid w:val="00966871"/>
    <w:rsid w:val="0097218C"/>
    <w:rsid w:val="00976824"/>
    <w:rsid w:val="009809EA"/>
    <w:rsid w:val="00983440"/>
    <w:rsid w:val="00984617"/>
    <w:rsid w:val="00992739"/>
    <w:rsid w:val="00994212"/>
    <w:rsid w:val="009A3372"/>
    <w:rsid w:val="009B61C7"/>
    <w:rsid w:val="009C04F2"/>
    <w:rsid w:val="009C53AA"/>
    <w:rsid w:val="009D2D54"/>
    <w:rsid w:val="009D350B"/>
    <w:rsid w:val="009E5770"/>
    <w:rsid w:val="009F2B52"/>
    <w:rsid w:val="009F3096"/>
    <w:rsid w:val="009F591F"/>
    <w:rsid w:val="00A03671"/>
    <w:rsid w:val="00A0480E"/>
    <w:rsid w:val="00A117AF"/>
    <w:rsid w:val="00A1256B"/>
    <w:rsid w:val="00A13B80"/>
    <w:rsid w:val="00A164D9"/>
    <w:rsid w:val="00A259B0"/>
    <w:rsid w:val="00A369CA"/>
    <w:rsid w:val="00A37F04"/>
    <w:rsid w:val="00A41B57"/>
    <w:rsid w:val="00A50562"/>
    <w:rsid w:val="00A5448C"/>
    <w:rsid w:val="00A5583C"/>
    <w:rsid w:val="00A56A72"/>
    <w:rsid w:val="00A61605"/>
    <w:rsid w:val="00A62C38"/>
    <w:rsid w:val="00A700CB"/>
    <w:rsid w:val="00A73DE2"/>
    <w:rsid w:val="00A83367"/>
    <w:rsid w:val="00A8369B"/>
    <w:rsid w:val="00A86818"/>
    <w:rsid w:val="00A86FBE"/>
    <w:rsid w:val="00A92F24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572E"/>
    <w:rsid w:val="00AF64EA"/>
    <w:rsid w:val="00B02F11"/>
    <w:rsid w:val="00B07ED1"/>
    <w:rsid w:val="00B12F87"/>
    <w:rsid w:val="00B1453B"/>
    <w:rsid w:val="00B17576"/>
    <w:rsid w:val="00B20406"/>
    <w:rsid w:val="00B22573"/>
    <w:rsid w:val="00B240AC"/>
    <w:rsid w:val="00B24E7B"/>
    <w:rsid w:val="00B26A1C"/>
    <w:rsid w:val="00B348D9"/>
    <w:rsid w:val="00B467EC"/>
    <w:rsid w:val="00B502CF"/>
    <w:rsid w:val="00B51F98"/>
    <w:rsid w:val="00B53831"/>
    <w:rsid w:val="00B619C3"/>
    <w:rsid w:val="00B64F00"/>
    <w:rsid w:val="00B6579A"/>
    <w:rsid w:val="00B74A69"/>
    <w:rsid w:val="00B8290E"/>
    <w:rsid w:val="00B82B1A"/>
    <w:rsid w:val="00B84E7F"/>
    <w:rsid w:val="00B85FCF"/>
    <w:rsid w:val="00B91642"/>
    <w:rsid w:val="00B95AEE"/>
    <w:rsid w:val="00BA0186"/>
    <w:rsid w:val="00BA158D"/>
    <w:rsid w:val="00BA5BA8"/>
    <w:rsid w:val="00BB06CD"/>
    <w:rsid w:val="00BC0897"/>
    <w:rsid w:val="00BD001F"/>
    <w:rsid w:val="00BD0FE1"/>
    <w:rsid w:val="00BD6209"/>
    <w:rsid w:val="00BD688D"/>
    <w:rsid w:val="00BE0E95"/>
    <w:rsid w:val="00BE10D2"/>
    <w:rsid w:val="00BF1B00"/>
    <w:rsid w:val="00BF350C"/>
    <w:rsid w:val="00BF74D9"/>
    <w:rsid w:val="00C13320"/>
    <w:rsid w:val="00C133A4"/>
    <w:rsid w:val="00C153CF"/>
    <w:rsid w:val="00C24D99"/>
    <w:rsid w:val="00C250F8"/>
    <w:rsid w:val="00C26C19"/>
    <w:rsid w:val="00C30126"/>
    <w:rsid w:val="00C37736"/>
    <w:rsid w:val="00C43785"/>
    <w:rsid w:val="00C50190"/>
    <w:rsid w:val="00C515E5"/>
    <w:rsid w:val="00C51FEB"/>
    <w:rsid w:val="00C522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33DF"/>
    <w:rsid w:val="00CB4789"/>
    <w:rsid w:val="00CB7CBD"/>
    <w:rsid w:val="00CD49AB"/>
    <w:rsid w:val="00CD4E33"/>
    <w:rsid w:val="00CE15F4"/>
    <w:rsid w:val="00CE15FC"/>
    <w:rsid w:val="00CE1F37"/>
    <w:rsid w:val="00CE55B8"/>
    <w:rsid w:val="00CE6479"/>
    <w:rsid w:val="00CE6D8A"/>
    <w:rsid w:val="00CF1924"/>
    <w:rsid w:val="00CF723B"/>
    <w:rsid w:val="00D009E7"/>
    <w:rsid w:val="00D04629"/>
    <w:rsid w:val="00D0559F"/>
    <w:rsid w:val="00D12273"/>
    <w:rsid w:val="00D20CCA"/>
    <w:rsid w:val="00D23EDA"/>
    <w:rsid w:val="00D24FC3"/>
    <w:rsid w:val="00D25C10"/>
    <w:rsid w:val="00D32EF4"/>
    <w:rsid w:val="00D350FC"/>
    <w:rsid w:val="00D418B8"/>
    <w:rsid w:val="00D45F1C"/>
    <w:rsid w:val="00D50B94"/>
    <w:rsid w:val="00D56DB9"/>
    <w:rsid w:val="00D56EEE"/>
    <w:rsid w:val="00D65C94"/>
    <w:rsid w:val="00D7361E"/>
    <w:rsid w:val="00D76433"/>
    <w:rsid w:val="00D8123C"/>
    <w:rsid w:val="00D847A5"/>
    <w:rsid w:val="00D86EE2"/>
    <w:rsid w:val="00D91EA8"/>
    <w:rsid w:val="00D97FF0"/>
    <w:rsid w:val="00DC29C9"/>
    <w:rsid w:val="00DC5224"/>
    <w:rsid w:val="00DD069D"/>
    <w:rsid w:val="00DD31C1"/>
    <w:rsid w:val="00DD327F"/>
    <w:rsid w:val="00DD3F74"/>
    <w:rsid w:val="00DE15FA"/>
    <w:rsid w:val="00DE5C72"/>
    <w:rsid w:val="00DF0B15"/>
    <w:rsid w:val="00DF11F2"/>
    <w:rsid w:val="00DF1933"/>
    <w:rsid w:val="00DF31FC"/>
    <w:rsid w:val="00DF6104"/>
    <w:rsid w:val="00E07377"/>
    <w:rsid w:val="00E11F7E"/>
    <w:rsid w:val="00E14D9C"/>
    <w:rsid w:val="00E236E3"/>
    <w:rsid w:val="00E26FC0"/>
    <w:rsid w:val="00E3715C"/>
    <w:rsid w:val="00E3769F"/>
    <w:rsid w:val="00E46A68"/>
    <w:rsid w:val="00E55AB7"/>
    <w:rsid w:val="00E566A8"/>
    <w:rsid w:val="00E702B3"/>
    <w:rsid w:val="00E71092"/>
    <w:rsid w:val="00E731B0"/>
    <w:rsid w:val="00E84B0D"/>
    <w:rsid w:val="00E85FEF"/>
    <w:rsid w:val="00E91E64"/>
    <w:rsid w:val="00E95D79"/>
    <w:rsid w:val="00E963D3"/>
    <w:rsid w:val="00E97C8A"/>
    <w:rsid w:val="00EA05DE"/>
    <w:rsid w:val="00EA466A"/>
    <w:rsid w:val="00EA7F40"/>
    <w:rsid w:val="00EB0BE2"/>
    <w:rsid w:val="00EB29A3"/>
    <w:rsid w:val="00EB3228"/>
    <w:rsid w:val="00EB7D9E"/>
    <w:rsid w:val="00EC489E"/>
    <w:rsid w:val="00EC6F78"/>
    <w:rsid w:val="00ED011F"/>
    <w:rsid w:val="00EE50A2"/>
    <w:rsid w:val="00EF45AF"/>
    <w:rsid w:val="00F02F58"/>
    <w:rsid w:val="00F12305"/>
    <w:rsid w:val="00F13026"/>
    <w:rsid w:val="00F17087"/>
    <w:rsid w:val="00F171DD"/>
    <w:rsid w:val="00F22C6D"/>
    <w:rsid w:val="00F23B59"/>
    <w:rsid w:val="00F24D70"/>
    <w:rsid w:val="00F279D6"/>
    <w:rsid w:val="00F36257"/>
    <w:rsid w:val="00F37EE6"/>
    <w:rsid w:val="00F46041"/>
    <w:rsid w:val="00F56FA3"/>
    <w:rsid w:val="00F63938"/>
    <w:rsid w:val="00F67121"/>
    <w:rsid w:val="00F675FA"/>
    <w:rsid w:val="00F763E5"/>
    <w:rsid w:val="00F776FE"/>
    <w:rsid w:val="00FA4FB9"/>
    <w:rsid w:val="00FA735F"/>
    <w:rsid w:val="00FB05E9"/>
    <w:rsid w:val="00FC4B2C"/>
    <w:rsid w:val="00FD3236"/>
    <w:rsid w:val="00FD3D79"/>
    <w:rsid w:val="00FD626B"/>
    <w:rsid w:val="00FE2D84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9217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09F3C-98A7-41E4-9974-E739FE15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6364</TotalTime>
  <Pages>1</Pages>
  <Words>2738</Words>
  <Characters>15610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Sanja Pecelj</cp:lastModifiedBy>
  <cp:revision>140</cp:revision>
  <cp:lastPrinted>2022-10-19T10:27:00Z</cp:lastPrinted>
  <dcterms:created xsi:type="dcterms:W3CDTF">2022-12-07T10:45:00Z</dcterms:created>
  <dcterms:modified xsi:type="dcterms:W3CDTF">2025-12-26T11:45:00Z</dcterms:modified>
</cp:coreProperties>
</file>